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CD05C" w14:textId="77777777" w:rsidR="00AB345B" w:rsidRPr="003A66E0" w:rsidRDefault="00AB345B" w:rsidP="00B62F94">
      <w:pPr>
        <w:keepNext/>
        <w:keepLines/>
        <w:tabs>
          <w:tab w:val="left" w:pos="2610"/>
        </w:tabs>
        <w:spacing w:after="120" w:line="240" w:lineRule="auto"/>
        <w:rPr>
          <w:rFonts w:ascii="Cambria" w:hAnsi="Cambria" w:cstheme="minorHAnsi"/>
          <w:b/>
          <w:bCs/>
          <w:sz w:val="24"/>
          <w:szCs w:val="24"/>
        </w:rPr>
      </w:pPr>
    </w:p>
    <w:p w14:paraId="2FF9E34B" w14:textId="1C6F1CE7" w:rsidR="00AB345B" w:rsidRPr="003A66E0" w:rsidRDefault="00AB345B" w:rsidP="00B62F94">
      <w:pPr>
        <w:keepNext/>
        <w:keepLines/>
        <w:tabs>
          <w:tab w:val="left" w:pos="2610"/>
        </w:tabs>
        <w:spacing w:after="120" w:line="240" w:lineRule="auto"/>
        <w:jc w:val="right"/>
        <w:rPr>
          <w:rFonts w:ascii="Cambria" w:hAnsi="Cambria" w:cstheme="minorHAnsi"/>
          <w:sz w:val="24"/>
          <w:szCs w:val="24"/>
        </w:rPr>
      </w:pPr>
      <w:r w:rsidRPr="003A66E0">
        <w:rPr>
          <w:rFonts w:ascii="Cambria" w:hAnsi="Cambria" w:cstheme="minorHAnsi"/>
          <w:sz w:val="24"/>
          <w:szCs w:val="24"/>
        </w:rPr>
        <w:t xml:space="preserve">Załącznik </w:t>
      </w:r>
      <w:r w:rsidR="00F82D61" w:rsidRPr="003A66E0">
        <w:rPr>
          <w:rFonts w:ascii="Cambria" w:hAnsi="Cambria" w:cstheme="minorHAnsi"/>
          <w:sz w:val="24"/>
          <w:szCs w:val="24"/>
        </w:rPr>
        <w:t xml:space="preserve">nr 3 </w:t>
      </w:r>
      <w:r w:rsidRPr="003A66E0">
        <w:rPr>
          <w:rFonts w:ascii="Cambria" w:hAnsi="Cambria" w:cstheme="minorHAnsi"/>
          <w:sz w:val="24"/>
          <w:szCs w:val="24"/>
        </w:rPr>
        <w:t>do SWZ</w:t>
      </w:r>
    </w:p>
    <w:p w14:paraId="289D8ECF" w14:textId="77777777" w:rsidR="00AB345B" w:rsidRPr="003A66E0" w:rsidRDefault="00AB345B" w:rsidP="00B62F94">
      <w:pPr>
        <w:keepNext/>
        <w:keepLines/>
        <w:tabs>
          <w:tab w:val="left" w:pos="2610"/>
        </w:tabs>
        <w:spacing w:after="120" w:line="240" w:lineRule="auto"/>
        <w:jc w:val="center"/>
        <w:rPr>
          <w:rFonts w:ascii="Cambria" w:hAnsi="Cambria" w:cstheme="minorHAnsi"/>
          <w:b/>
          <w:bCs/>
          <w:sz w:val="24"/>
          <w:szCs w:val="24"/>
        </w:rPr>
      </w:pPr>
    </w:p>
    <w:p w14:paraId="1FE00924" w14:textId="183FE91B" w:rsidR="00AB345B" w:rsidRPr="003A66E0" w:rsidRDefault="00AB345B" w:rsidP="00B62F94">
      <w:pPr>
        <w:keepNext/>
        <w:keepLines/>
        <w:tabs>
          <w:tab w:val="left" w:pos="2610"/>
        </w:tabs>
        <w:spacing w:after="120" w:line="240" w:lineRule="auto"/>
        <w:jc w:val="center"/>
        <w:rPr>
          <w:rFonts w:ascii="Cambria" w:hAnsi="Cambria" w:cstheme="minorHAnsi"/>
          <w:b/>
          <w:bCs/>
          <w:sz w:val="24"/>
          <w:szCs w:val="24"/>
        </w:rPr>
      </w:pPr>
      <w:r w:rsidRPr="003A66E0">
        <w:rPr>
          <w:rFonts w:ascii="Cambria" w:hAnsi="Cambria" w:cstheme="minorHAnsi"/>
          <w:b/>
          <w:bCs/>
          <w:sz w:val="24"/>
          <w:szCs w:val="24"/>
        </w:rPr>
        <w:t>OPIS PRZEDMIOTU ZAMÓWIENIA</w:t>
      </w:r>
    </w:p>
    <w:p w14:paraId="7CD9B4C4" w14:textId="77777777" w:rsidR="00AB345B" w:rsidRPr="003A66E0" w:rsidRDefault="00AB345B" w:rsidP="00B62F94">
      <w:pPr>
        <w:keepNext/>
        <w:keepLines/>
        <w:tabs>
          <w:tab w:val="left" w:pos="2610"/>
        </w:tabs>
        <w:spacing w:after="120" w:line="240" w:lineRule="auto"/>
        <w:jc w:val="both"/>
        <w:rPr>
          <w:rFonts w:ascii="Cambria" w:hAnsi="Cambria" w:cstheme="minorHAnsi"/>
          <w:b/>
          <w:bCs/>
          <w:sz w:val="24"/>
          <w:szCs w:val="24"/>
        </w:rPr>
      </w:pPr>
    </w:p>
    <w:p w14:paraId="0BB6EBA6" w14:textId="77777777" w:rsidR="00AB345B" w:rsidRPr="003A66E0" w:rsidRDefault="00AB345B" w:rsidP="00B62F94">
      <w:pPr>
        <w:keepNext/>
        <w:keepLines/>
        <w:tabs>
          <w:tab w:val="left" w:pos="2610"/>
        </w:tabs>
        <w:spacing w:after="120" w:line="240" w:lineRule="auto"/>
        <w:jc w:val="both"/>
        <w:rPr>
          <w:rFonts w:ascii="Cambria" w:hAnsi="Cambria" w:cstheme="minorHAnsi"/>
          <w:b/>
          <w:bCs/>
          <w:sz w:val="24"/>
          <w:szCs w:val="24"/>
          <w:u w:val="single"/>
        </w:rPr>
      </w:pPr>
    </w:p>
    <w:p w14:paraId="258AF54E" w14:textId="45F053BF" w:rsidR="00AB345B" w:rsidRPr="003A66E0" w:rsidRDefault="00AB345B" w:rsidP="00B62F94">
      <w:pPr>
        <w:keepNext/>
        <w:keepLines/>
        <w:tabs>
          <w:tab w:val="left" w:pos="2610"/>
        </w:tabs>
        <w:spacing w:after="120" w:line="240" w:lineRule="auto"/>
        <w:jc w:val="both"/>
        <w:rPr>
          <w:rFonts w:ascii="Cambria" w:hAnsi="Cambria" w:cs="Arial"/>
          <w:i/>
          <w:iCs/>
          <w:sz w:val="24"/>
          <w:szCs w:val="24"/>
        </w:rPr>
      </w:pPr>
      <w:bookmarkStart w:id="0" w:name="_Hlk202097093"/>
      <w:r w:rsidRPr="003A66E0">
        <w:rPr>
          <w:rFonts w:ascii="Cambria" w:hAnsi="Cambria" w:cstheme="minorHAnsi"/>
          <w:b/>
          <w:bCs/>
          <w:sz w:val="24"/>
          <w:szCs w:val="24"/>
          <w:u w:val="single"/>
        </w:rPr>
        <w:t>Nazwa postępowania</w:t>
      </w:r>
      <w:r w:rsidRPr="003A66E0">
        <w:rPr>
          <w:rFonts w:ascii="Cambria" w:hAnsi="Cambria" w:cstheme="minorHAnsi"/>
          <w:b/>
          <w:bCs/>
          <w:sz w:val="24"/>
          <w:szCs w:val="24"/>
        </w:rPr>
        <w:t xml:space="preserve">: </w:t>
      </w:r>
      <w:bookmarkStart w:id="1" w:name="_Hlk202425538"/>
      <w:r w:rsidR="00B62F94">
        <w:rPr>
          <w:rFonts w:ascii="Cambria" w:hAnsi="Cambria" w:cstheme="minorHAnsi"/>
          <w:b/>
          <w:bCs/>
          <w:sz w:val="24"/>
          <w:szCs w:val="24"/>
        </w:rPr>
        <w:t>dostawa sprzętu sieciowego</w:t>
      </w:r>
      <w:r w:rsidR="005A2476" w:rsidRPr="003A66E0">
        <w:rPr>
          <w:rFonts w:ascii="Cambria" w:eastAsiaTheme="majorEastAsia" w:hAnsi="Cambria" w:cs="Arial"/>
          <w:b/>
          <w:bCs/>
          <w:sz w:val="24"/>
          <w:szCs w:val="24"/>
        </w:rPr>
        <w:t xml:space="preserve"> </w:t>
      </w:r>
      <w:r w:rsidR="00F82D61" w:rsidRPr="003A66E0">
        <w:rPr>
          <w:rFonts w:ascii="Cambria" w:hAnsi="Cambria" w:cs="Arial"/>
          <w:b/>
          <w:bCs/>
          <w:sz w:val="24"/>
          <w:szCs w:val="24"/>
        </w:rPr>
        <w:t xml:space="preserve">w ramach projektu „Elektronik – nowy impuls” nr FELD.08.08-IZ.00-0037/23 </w:t>
      </w:r>
      <w:r w:rsidR="00F82D61" w:rsidRPr="003A66E0">
        <w:rPr>
          <w:rFonts w:ascii="Cambria" w:hAnsi="Cambria" w:cs="Arial"/>
          <w:i/>
          <w:iCs/>
          <w:sz w:val="24"/>
          <w:szCs w:val="24"/>
        </w:rPr>
        <w:t>Projekt realizowany w ramach Programu Fundusze Europejskie dla Łódzkiego 2021-2027</w:t>
      </w:r>
      <w:r w:rsidR="00F82D61" w:rsidRPr="003A66E0">
        <w:rPr>
          <w:rFonts w:ascii="Cambria" w:hAnsi="Cambria" w:cstheme="minorHAnsi"/>
          <w:b/>
          <w:bCs/>
          <w:sz w:val="24"/>
          <w:szCs w:val="24"/>
          <w:u w:val="single"/>
        </w:rPr>
        <w:t xml:space="preserve"> </w:t>
      </w:r>
      <w:r w:rsidR="00F82D61" w:rsidRPr="003A66E0">
        <w:rPr>
          <w:rFonts w:ascii="Cambria" w:hAnsi="Cambria" w:cs="Arial"/>
          <w:i/>
          <w:iCs/>
          <w:sz w:val="24"/>
          <w:szCs w:val="24"/>
        </w:rPr>
        <w:t>współfinansowany ze środków Europejskiego Funduszu Społecznego Plus</w:t>
      </w:r>
      <w:bookmarkEnd w:id="1"/>
    </w:p>
    <w:p w14:paraId="43CF8739" w14:textId="77777777" w:rsidR="00157D07" w:rsidRPr="003A66E0" w:rsidRDefault="00157D07" w:rsidP="00B62F94">
      <w:pPr>
        <w:keepNext/>
        <w:keepLines/>
        <w:tabs>
          <w:tab w:val="left" w:pos="2610"/>
        </w:tabs>
        <w:spacing w:after="120" w:line="240" w:lineRule="auto"/>
        <w:jc w:val="both"/>
        <w:rPr>
          <w:rFonts w:ascii="Cambria" w:hAnsi="Cambria" w:cstheme="minorHAnsi"/>
          <w:b/>
          <w:bCs/>
          <w:sz w:val="24"/>
          <w:szCs w:val="24"/>
          <w:u w:val="single"/>
        </w:rPr>
      </w:pPr>
    </w:p>
    <w:bookmarkEnd w:id="0"/>
    <w:p w14:paraId="131AFC68" w14:textId="64E0D488" w:rsidR="00AB345B" w:rsidRPr="003A66E0" w:rsidRDefault="00157D07" w:rsidP="00B62F94">
      <w:pPr>
        <w:keepNext/>
        <w:keepLines/>
        <w:tabs>
          <w:tab w:val="left" w:pos="2610"/>
        </w:tabs>
        <w:spacing w:after="0" w:line="360" w:lineRule="auto"/>
        <w:rPr>
          <w:rFonts w:ascii="Cambria" w:hAnsi="Cambria" w:cstheme="minorHAnsi"/>
          <w:b/>
          <w:bCs/>
          <w:sz w:val="24"/>
          <w:szCs w:val="24"/>
        </w:rPr>
      </w:pPr>
      <w:r w:rsidRPr="003A66E0">
        <w:rPr>
          <w:rFonts w:ascii="Cambria" w:hAnsi="Cambria" w:cstheme="minorHAnsi"/>
          <w:b/>
          <w:bCs/>
          <w:sz w:val="24"/>
          <w:szCs w:val="24"/>
        </w:rPr>
        <w:t xml:space="preserve">Kody </w:t>
      </w:r>
      <w:proofErr w:type="spellStart"/>
      <w:r w:rsidRPr="003A66E0">
        <w:rPr>
          <w:rFonts w:ascii="Cambria" w:hAnsi="Cambria" w:cstheme="minorHAnsi"/>
          <w:b/>
          <w:bCs/>
          <w:sz w:val="24"/>
          <w:szCs w:val="24"/>
        </w:rPr>
        <w:t>cpv</w:t>
      </w:r>
      <w:proofErr w:type="spellEnd"/>
    </w:p>
    <w:p w14:paraId="06735FA5" w14:textId="77777777" w:rsidR="00157D07" w:rsidRPr="003A66E0" w:rsidRDefault="00157D07" w:rsidP="00B62F94">
      <w:pPr>
        <w:keepNext/>
        <w:keepLines/>
        <w:widowControl w:val="0"/>
        <w:autoSpaceDE w:val="0"/>
        <w:autoSpaceDN w:val="0"/>
        <w:spacing w:after="0" w:line="360" w:lineRule="auto"/>
        <w:ind w:right="401"/>
        <w:jc w:val="both"/>
        <w:rPr>
          <w:rFonts w:ascii="Cambria" w:hAnsi="Cambria"/>
          <w:b/>
          <w:sz w:val="24"/>
          <w:szCs w:val="24"/>
        </w:rPr>
      </w:pPr>
      <w:bookmarkStart w:id="2" w:name="_Hlk208527069"/>
      <w:r w:rsidRPr="003A66E0">
        <w:rPr>
          <w:rFonts w:ascii="Cambria" w:hAnsi="Cambria"/>
          <w:b/>
          <w:sz w:val="24"/>
          <w:szCs w:val="24"/>
        </w:rPr>
        <w:t>Główny kod CPV</w:t>
      </w:r>
    </w:p>
    <w:bookmarkStart w:id="3" w:name="_Hlk202436817"/>
    <w:p w14:paraId="2390B693" w14:textId="1B4229E8" w:rsidR="00157D07" w:rsidRPr="003A66E0" w:rsidRDefault="00157D07" w:rsidP="00B62F94">
      <w:pPr>
        <w:pStyle w:val="Akapitzlist"/>
        <w:keepNext/>
        <w:keepLines/>
        <w:spacing w:after="0" w:line="360" w:lineRule="auto"/>
        <w:ind w:left="360"/>
        <w:rPr>
          <w:rFonts w:ascii="Cambria" w:eastAsia="Arial" w:hAnsi="Cambria"/>
          <w:sz w:val="24"/>
          <w:szCs w:val="24"/>
        </w:rPr>
      </w:pPr>
      <w:r w:rsidRPr="003A66E0">
        <w:rPr>
          <w:rFonts w:ascii="Cambria" w:hAnsi="Cambria"/>
          <w:sz w:val="24"/>
          <w:szCs w:val="24"/>
        </w:rPr>
        <w:fldChar w:fldCharType="begin"/>
      </w:r>
      <w:r w:rsidRPr="003A66E0">
        <w:rPr>
          <w:rFonts w:ascii="Cambria" w:hAnsi="Cambria"/>
          <w:sz w:val="24"/>
          <w:szCs w:val="24"/>
        </w:rPr>
        <w:instrText>HYPERLINK "https://www.portalzp.pl/kody-cpv/szczegoly/sprzet-dydaktyczny-4743"</w:instrText>
      </w:r>
      <w:r w:rsidRPr="003A66E0">
        <w:rPr>
          <w:rFonts w:ascii="Cambria" w:hAnsi="Cambria"/>
          <w:sz w:val="24"/>
          <w:szCs w:val="24"/>
        </w:rPr>
      </w:r>
      <w:r w:rsidRPr="003A66E0">
        <w:rPr>
          <w:rFonts w:ascii="Cambria" w:hAnsi="Cambria"/>
          <w:sz w:val="24"/>
          <w:szCs w:val="24"/>
        </w:rPr>
        <w:fldChar w:fldCharType="separate"/>
      </w:r>
      <w:r w:rsidRPr="003A66E0">
        <w:rPr>
          <w:rFonts w:ascii="Cambria" w:eastAsia="Arial" w:hAnsi="Cambria"/>
          <w:sz w:val="24"/>
          <w:szCs w:val="24"/>
        </w:rPr>
        <w:t>39162110-9</w:t>
      </w:r>
      <w:r w:rsidRPr="003A66E0">
        <w:rPr>
          <w:rFonts w:ascii="Cambria" w:hAnsi="Cambria"/>
          <w:sz w:val="24"/>
          <w:szCs w:val="24"/>
        </w:rPr>
        <w:fldChar w:fldCharType="end"/>
      </w:r>
      <w:bookmarkEnd w:id="3"/>
      <w:r w:rsidRPr="003A66E0">
        <w:rPr>
          <w:rFonts w:ascii="Cambria" w:eastAsia="Arial" w:hAnsi="Cambria"/>
          <w:sz w:val="24"/>
          <w:szCs w:val="24"/>
        </w:rPr>
        <w:t xml:space="preserve"> Sprzęt dydaktyczny</w:t>
      </w:r>
    </w:p>
    <w:p w14:paraId="3C50989F" w14:textId="2FC99B5B" w:rsidR="003A66E0" w:rsidRDefault="003A66E0" w:rsidP="00B62F94">
      <w:pPr>
        <w:keepNext/>
        <w:keepLines/>
        <w:spacing w:after="0" w:line="360" w:lineRule="auto"/>
        <w:rPr>
          <w:rFonts w:ascii="Cambria" w:eastAsia="Arial" w:hAnsi="Cambria"/>
          <w:b/>
          <w:sz w:val="24"/>
          <w:szCs w:val="24"/>
        </w:rPr>
      </w:pPr>
      <w:r w:rsidRPr="003A66E0">
        <w:rPr>
          <w:rFonts w:ascii="Cambria" w:eastAsia="Arial" w:hAnsi="Cambria"/>
          <w:b/>
          <w:sz w:val="24"/>
          <w:szCs w:val="24"/>
        </w:rPr>
        <w:t xml:space="preserve">Kody CPV </w:t>
      </w:r>
    </w:p>
    <w:p w14:paraId="047FCE88" w14:textId="5F64DFD2" w:rsidR="003A66E0" w:rsidRPr="003A66E0" w:rsidRDefault="003A66E0" w:rsidP="00B62F94">
      <w:pPr>
        <w:keepNext/>
        <w:keepLines/>
        <w:spacing w:after="0" w:line="360" w:lineRule="auto"/>
        <w:rPr>
          <w:rFonts w:ascii="Cambria" w:eastAsia="Arial" w:hAnsi="Cambria"/>
          <w:sz w:val="24"/>
          <w:szCs w:val="24"/>
        </w:rPr>
      </w:pPr>
      <w:r w:rsidRPr="003A66E0">
        <w:rPr>
          <w:rFonts w:ascii="Cambria" w:hAnsi="Cambria" w:cs="Arial"/>
          <w:color w:val="040C28"/>
          <w:sz w:val="24"/>
          <w:szCs w:val="24"/>
        </w:rPr>
        <w:t>32420000-3</w:t>
      </w:r>
      <w:r w:rsidRPr="003A66E0">
        <w:rPr>
          <w:rFonts w:ascii="Cambria" w:hAnsi="Cambria" w:cs="Arial"/>
          <w:color w:val="1F1F1F"/>
          <w:sz w:val="24"/>
          <w:szCs w:val="24"/>
          <w:shd w:val="clear" w:color="auto" w:fill="FFFFFF"/>
        </w:rPr>
        <w:t>: Urządzenia sieciowe </w:t>
      </w:r>
    </w:p>
    <w:p w14:paraId="6DE8C398" w14:textId="77777777" w:rsidR="003A66E0" w:rsidRPr="003A66E0" w:rsidRDefault="003A66E0" w:rsidP="00B62F94">
      <w:pPr>
        <w:keepNext/>
        <w:keepLines/>
        <w:spacing w:after="0" w:line="360" w:lineRule="auto"/>
        <w:rPr>
          <w:rFonts w:ascii="Cambria" w:eastAsia="Arial" w:hAnsi="Cambria"/>
          <w:sz w:val="24"/>
          <w:szCs w:val="24"/>
        </w:rPr>
      </w:pPr>
    </w:p>
    <w:bookmarkEnd w:id="2"/>
    <w:p w14:paraId="23095D8A" w14:textId="321882EF" w:rsidR="003A66E0" w:rsidRDefault="003E7FC3" w:rsidP="00B62F94">
      <w:pPr>
        <w:keepNext/>
        <w:keepLines/>
        <w:spacing w:after="0" w:line="360" w:lineRule="auto"/>
        <w:rPr>
          <w:rFonts w:ascii="Cambria" w:eastAsia="Arial" w:hAnsi="Cambria"/>
          <w:sz w:val="24"/>
          <w:szCs w:val="24"/>
        </w:rPr>
      </w:pPr>
      <w:r>
        <w:rPr>
          <w:rFonts w:ascii="Cambria" w:eastAsia="Arial" w:hAnsi="Cambria"/>
          <w:sz w:val="24"/>
          <w:szCs w:val="24"/>
        </w:rPr>
        <w:t>Zestawienie: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271"/>
        <w:gridCol w:w="5703"/>
        <w:gridCol w:w="2653"/>
      </w:tblGrid>
      <w:tr w:rsidR="003E7FC3" w:rsidRPr="00196F5A" w14:paraId="226E91B1" w14:textId="77777777" w:rsidTr="00A21C73"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6CF21" w14:textId="77777777" w:rsidR="003E7FC3" w:rsidRPr="00196F5A" w:rsidRDefault="003E7FC3" w:rsidP="00A21C7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4EA12" w14:textId="77777777" w:rsidR="003E7FC3" w:rsidRPr="00196F5A" w:rsidRDefault="003E7FC3" w:rsidP="00A21C7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4A084" w14:textId="77777777" w:rsidR="003E7FC3" w:rsidRPr="00196F5A" w:rsidRDefault="003E7FC3" w:rsidP="00A21C7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sztuk / zestawów</w:t>
            </w:r>
          </w:p>
        </w:tc>
      </w:tr>
      <w:tr w:rsidR="003E7FC3" w:rsidRPr="00196F5A" w14:paraId="543D1788" w14:textId="77777777" w:rsidTr="00A21C73"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7ED73" w14:textId="77777777" w:rsidR="003E7FC3" w:rsidRPr="00196F5A" w:rsidRDefault="003E7FC3" w:rsidP="00A21C7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0675" w14:textId="77777777" w:rsidR="003E7FC3" w:rsidRPr="00196F5A" w:rsidRDefault="003E7FC3" w:rsidP="00A21C73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Router </w:t>
            </w: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xDSL+GSM</w:t>
            </w:r>
            <w:proofErr w:type="spellEnd"/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7A65" w14:textId="77777777" w:rsidR="003E7FC3" w:rsidRPr="00196F5A" w:rsidRDefault="003E7FC3" w:rsidP="00A21C73">
            <w:pPr>
              <w:spacing w:after="1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E7FC3" w:rsidRPr="00196F5A" w14:paraId="23419F52" w14:textId="77777777" w:rsidTr="00A21C73"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A801" w14:textId="77777777" w:rsidR="003E7FC3" w:rsidRPr="00196F5A" w:rsidRDefault="003E7FC3" w:rsidP="00A21C7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18E9" w14:textId="77777777" w:rsidR="003E7FC3" w:rsidRPr="00196F5A" w:rsidRDefault="003E7FC3" w:rsidP="00A21C73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Gigabitowy router VPN 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87BA" w14:textId="77777777" w:rsidR="003E7FC3" w:rsidRPr="00196F5A" w:rsidRDefault="003E7FC3" w:rsidP="00A21C73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3E7FC3" w:rsidRPr="00196F5A" w14:paraId="27AB77D8" w14:textId="77777777" w:rsidTr="00A21C73"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E1D6" w14:textId="77777777" w:rsidR="003E7FC3" w:rsidRPr="00196F5A" w:rsidRDefault="003E7FC3" w:rsidP="00A21C7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886F" w14:textId="77777777" w:rsidR="003E7FC3" w:rsidRPr="00196F5A" w:rsidRDefault="003E7FC3" w:rsidP="00A21C73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Router </w:t>
            </w:r>
            <w:r w:rsidRPr="00196F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+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kpl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wkładek SFP (2xSX, 2</w:t>
            </w:r>
            <w:proofErr w:type="gramStart"/>
            <w:r w:rsidRPr="00196F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xLX,  2</w:t>
            </w:r>
            <w:proofErr w:type="gramEnd"/>
            <w:r w:rsidRPr="00196F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x RJ25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Tx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0548" w14:textId="77777777" w:rsidR="003E7FC3" w:rsidRPr="00196F5A" w:rsidRDefault="003E7FC3" w:rsidP="00A21C73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</w:tr>
      <w:tr w:rsidR="003E7FC3" w:rsidRPr="00196F5A" w14:paraId="02A443C7" w14:textId="77777777" w:rsidTr="00A21C73"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6764" w14:textId="77777777" w:rsidR="003E7FC3" w:rsidRPr="00196F5A" w:rsidRDefault="003E7FC3" w:rsidP="00A21C7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63EF" w14:textId="77777777" w:rsidR="003E7FC3" w:rsidRPr="00196F5A" w:rsidRDefault="003E7FC3" w:rsidP="00A21C73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Przełącznik 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A45C" w14:textId="77777777" w:rsidR="003E7FC3" w:rsidRPr="00196F5A" w:rsidRDefault="003E7FC3" w:rsidP="00A21C73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</w:tr>
      <w:tr w:rsidR="003E7FC3" w:rsidRPr="00196F5A" w14:paraId="097BD899" w14:textId="77777777" w:rsidTr="00A21C73"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E190" w14:textId="77777777" w:rsidR="003E7FC3" w:rsidRPr="00196F5A" w:rsidRDefault="003E7FC3" w:rsidP="00A21C7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3AF7" w14:textId="77777777" w:rsidR="003E7FC3" w:rsidRPr="00196F5A" w:rsidRDefault="003E7FC3" w:rsidP="00A21C73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Firewall 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E4A1" w14:textId="77777777" w:rsidR="003E7FC3" w:rsidRPr="00196F5A" w:rsidRDefault="003E7FC3" w:rsidP="00A21C73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</w:p>
        </w:tc>
      </w:tr>
      <w:tr w:rsidR="003E7FC3" w:rsidRPr="00196F5A" w14:paraId="0F048E93" w14:textId="77777777" w:rsidTr="00A21C73"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0C78" w14:textId="77777777" w:rsidR="003E7FC3" w:rsidRPr="00196F5A" w:rsidRDefault="003E7FC3" w:rsidP="00A21C7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3BD9" w14:textId="77777777" w:rsidR="003E7FC3" w:rsidRPr="00196F5A" w:rsidRDefault="003E7FC3" w:rsidP="00A21C73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Przełącznik </w:t>
            </w: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PoE</w:t>
            </w:r>
            <w:proofErr w:type="spellEnd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zarządzalny</w:t>
            </w:r>
            <w:proofErr w:type="spellEnd"/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CF2C" w14:textId="77777777" w:rsidR="003E7FC3" w:rsidRPr="00196F5A" w:rsidRDefault="003E7FC3" w:rsidP="00A21C73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E7FC3" w:rsidRPr="00196F5A" w14:paraId="1B26E3CE" w14:textId="77777777" w:rsidTr="00A21C73"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4ABD" w14:textId="77777777" w:rsidR="003E7FC3" w:rsidRPr="00196F5A" w:rsidRDefault="003E7FC3" w:rsidP="00A21C7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FB05" w14:textId="77777777" w:rsidR="003E7FC3" w:rsidRPr="00196F5A" w:rsidRDefault="003E7FC3" w:rsidP="00A21C73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Access Point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B7CC" w14:textId="77777777" w:rsidR="003E7FC3" w:rsidRPr="00196F5A" w:rsidRDefault="003E7FC3" w:rsidP="00A21C73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E7FC3" w:rsidRPr="00196F5A" w14:paraId="7B7F4A95" w14:textId="77777777" w:rsidTr="00A21C73"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0F62" w14:textId="77777777" w:rsidR="003E7FC3" w:rsidRPr="00196F5A" w:rsidRDefault="003E7FC3" w:rsidP="00A21C7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E942" w14:textId="77777777" w:rsidR="003E7FC3" w:rsidRPr="00196F5A" w:rsidRDefault="003E7FC3" w:rsidP="00A21C73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Szafa RACK 800x1000 42U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6DD4" w14:textId="77777777" w:rsidR="003E7FC3" w:rsidRPr="00196F5A" w:rsidRDefault="003E7FC3" w:rsidP="00A21C73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</w:tr>
      <w:tr w:rsidR="003E7FC3" w:rsidRPr="00196F5A" w14:paraId="7E2F11D4" w14:textId="77777777" w:rsidTr="00A21C73"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3DF9" w14:textId="77777777" w:rsidR="003E7FC3" w:rsidRPr="00196F5A" w:rsidRDefault="003E7FC3" w:rsidP="00A21C7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5F6F" w14:textId="77777777" w:rsidR="003E7FC3" w:rsidRPr="00196F5A" w:rsidRDefault="003E7FC3" w:rsidP="00A21C73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MUX/DMUX CWDM 8 kanałów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0755" w14:textId="77777777" w:rsidR="003E7FC3" w:rsidRPr="00196F5A" w:rsidRDefault="003E7FC3" w:rsidP="00A21C73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</w:tr>
      <w:tr w:rsidR="003E7FC3" w:rsidRPr="00196F5A" w14:paraId="4DBD3757" w14:textId="77777777" w:rsidTr="00A21C73"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FCEE" w14:textId="77777777" w:rsidR="003E7FC3" w:rsidRPr="00196F5A" w:rsidRDefault="003E7FC3" w:rsidP="00A21C7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2DAD" w14:textId="77777777" w:rsidR="003E7FC3" w:rsidRPr="00196F5A" w:rsidRDefault="003E7FC3" w:rsidP="00A21C73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Komplet wkładek SFP do CWDM (8 szt.) – długości fal światła dopasowane do CUX/</w:t>
            </w:r>
            <w:proofErr w:type="gram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DMUX  CWDM</w:t>
            </w:r>
            <w:proofErr w:type="gramEnd"/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F906" w14:textId="77777777" w:rsidR="003E7FC3" w:rsidRPr="00196F5A" w:rsidRDefault="003E7FC3" w:rsidP="00A21C73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</w:tr>
      <w:tr w:rsidR="003E7FC3" w:rsidRPr="00196F5A" w14:paraId="20BBAF39" w14:textId="77777777" w:rsidTr="00A21C73"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EE7A" w14:textId="77777777" w:rsidR="003E7FC3" w:rsidRPr="00196F5A" w:rsidRDefault="003E7FC3" w:rsidP="00A21C7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B16A" w14:textId="77777777" w:rsidR="003E7FC3" w:rsidRPr="00196F5A" w:rsidRDefault="003E7FC3" w:rsidP="00A21C73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Komplet wkładek WDM (2 szt. KPL)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E2FD" w14:textId="77777777" w:rsidR="003E7FC3" w:rsidRPr="00196F5A" w:rsidRDefault="003E7FC3" w:rsidP="00A21C73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</w:tr>
      <w:tr w:rsidR="003E7FC3" w:rsidRPr="00196F5A" w14:paraId="12F936BC" w14:textId="77777777" w:rsidTr="00A21C73"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D0BC" w14:textId="77777777" w:rsidR="003E7FC3" w:rsidRPr="00196F5A" w:rsidRDefault="003E7FC3" w:rsidP="00A21C7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9605" w14:textId="77777777" w:rsidR="003E7FC3" w:rsidRPr="00196F5A" w:rsidRDefault="003E7FC3" w:rsidP="00A21C73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Cyrkulator 1310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3E8C" w14:textId="77777777" w:rsidR="003E7FC3" w:rsidRPr="00196F5A" w:rsidRDefault="003E7FC3" w:rsidP="00A21C73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</w:tr>
      <w:tr w:rsidR="003E7FC3" w:rsidRPr="00196F5A" w14:paraId="7BB46E95" w14:textId="77777777" w:rsidTr="00A21C73"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94C6" w14:textId="77777777" w:rsidR="003E7FC3" w:rsidRPr="00196F5A" w:rsidRDefault="003E7FC3" w:rsidP="00A21C7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5EE6" w14:textId="77777777" w:rsidR="003E7FC3" w:rsidRPr="00196F5A" w:rsidRDefault="003E7FC3" w:rsidP="00A21C73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Cyrkulator 1550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77D7" w14:textId="77777777" w:rsidR="003E7FC3" w:rsidRPr="00196F5A" w:rsidRDefault="003E7FC3" w:rsidP="00A21C73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</w:tr>
      <w:tr w:rsidR="003E7FC3" w:rsidRPr="00BA2647" w14:paraId="7F1CA4D6" w14:textId="77777777" w:rsidTr="00A21C73"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5785" w14:textId="77777777" w:rsidR="003E7FC3" w:rsidRPr="00196F5A" w:rsidRDefault="003E7FC3" w:rsidP="00A21C7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59DE" w14:textId="77777777" w:rsidR="003E7FC3" w:rsidRPr="00196F5A" w:rsidRDefault="003E7FC3" w:rsidP="00A21C73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GPON OLT + wkładki SFP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573E" w14:textId="77777777" w:rsidR="003E7FC3" w:rsidRPr="00196F5A" w:rsidRDefault="003E7FC3" w:rsidP="00A21C73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</w:tr>
      <w:tr w:rsidR="003E7FC3" w:rsidRPr="00196F5A" w14:paraId="1F812427" w14:textId="77777777" w:rsidTr="00A21C73"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923E" w14:textId="77777777" w:rsidR="003E7FC3" w:rsidRPr="00196F5A" w:rsidRDefault="003E7FC3" w:rsidP="00A21C7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0898" w14:textId="77777777" w:rsidR="003E7FC3" w:rsidRPr="00196F5A" w:rsidRDefault="003E7FC3" w:rsidP="00A21C73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GPON ONT + wkładki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B8A3" w14:textId="77777777" w:rsidR="003E7FC3" w:rsidRPr="00196F5A" w:rsidRDefault="003E7FC3" w:rsidP="00A21C73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</w:p>
        </w:tc>
      </w:tr>
      <w:tr w:rsidR="003E7FC3" w:rsidRPr="00196F5A" w14:paraId="47B68038" w14:textId="77777777" w:rsidTr="00A21C73"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A4F7" w14:textId="77777777" w:rsidR="003E7FC3" w:rsidRPr="00196F5A" w:rsidRDefault="003E7FC3" w:rsidP="00A21C7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656F" w14:textId="77777777" w:rsidR="003E7FC3" w:rsidRPr="00196F5A" w:rsidRDefault="003E7FC3" w:rsidP="00A21C73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Włókno rozbiegowe 1000m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14A9" w14:textId="77777777" w:rsidR="003E7FC3" w:rsidRPr="00196F5A" w:rsidRDefault="003E7FC3" w:rsidP="00A21C73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</w:tc>
      </w:tr>
      <w:tr w:rsidR="003E7FC3" w:rsidRPr="00196F5A" w14:paraId="2A4A76B0" w14:textId="77777777" w:rsidTr="00A21C73"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C2AE" w14:textId="77777777" w:rsidR="003E7FC3" w:rsidRPr="00196F5A" w:rsidRDefault="003E7FC3" w:rsidP="00A21C7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5AFD" w14:textId="77777777" w:rsidR="003E7FC3" w:rsidRPr="00196F5A" w:rsidRDefault="003E7FC3" w:rsidP="00A21C73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Włókno rozbiegowe 500m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6437" w14:textId="77777777" w:rsidR="003E7FC3" w:rsidRPr="00196F5A" w:rsidRDefault="003E7FC3" w:rsidP="00A21C73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</w:tc>
      </w:tr>
      <w:tr w:rsidR="003E7FC3" w:rsidRPr="00196F5A" w14:paraId="6CD1CFB8" w14:textId="77777777" w:rsidTr="00A21C73"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F636" w14:textId="77777777" w:rsidR="003E7FC3" w:rsidRPr="00196F5A" w:rsidRDefault="003E7FC3" w:rsidP="00A21C7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38E6" w14:textId="77777777" w:rsidR="003E7FC3" w:rsidRPr="00196F5A" w:rsidRDefault="003E7FC3" w:rsidP="00A21C73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Włókno rozbiegowe 200m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D41A" w14:textId="77777777" w:rsidR="003E7FC3" w:rsidRPr="00196F5A" w:rsidRDefault="003E7FC3" w:rsidP="00A21C73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</w:tc>
      </w:tr>
      <w:tr w:rsidR="003E7FC3" w:rsidRPr="00196F5A" w14:paraId="0F12C38D" w14:textId="77777777" w:rsidTr="00A21C73"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C3B9" w14:textId="77777777" w:rsidR="003E7FC3" w:rsidRPr="00196F5A" w:rsidRDefault="003E7FC3" w:rsidP="00A21C7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700A" w14:textId="77777777" w:rsidR="003E7FC3" w:rsidRPr="00196F5A" w:rsidRDefault="003E7FC3" w:rsidP="00A21C73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Reflektometr 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15AF" w14:textId="77777777" w:rsidR="003E7FC3" w:rsidRPr="00196F5A" w:rsidRDefault="003E7FC3" w:rsidP="00A21C73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3E7FC3" w:rsidRPr="00196F5A" w14:paraId="625A2FC6" w14:textId="77777777" w:rsidTr="00A21C73"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BE0E" w14:textId="77777777" w:rsidR="003E7FC3" w:rsidRPr="00196F5A" w:rsidRDefault="003E7FC3" w:rsidP="00A21C7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0404" w14:textId="77777777" w:rsidR="003E7FC3" w:rsidRPr="00196F5A" w:rsidRDefault="003E7FC3" w:rsidP="00A21C73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PDU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zarządzalne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16A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DAA2" w14:textId="77777777" w:rsidR="003E7FC3" w:rsidRPr="00196F5A" w:rsidRDefault="003E7FC3" w:rsidP="00A21C73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</w:tr>
      <w:tr w:rsidR="003E7FC3" w:rsidRPr="00196F5A" w14:paraId="792EFE3F" w14:textId="77777777" w:rsidTr="00A21C73"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9E3D" w14:textId="77777777" w:rsidR="003E7FC3" w:rsidRPr="00196F5A" w:rsidRDefault="003E7FC3" w:rsidP="00A21C7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65CD" w14:textId="77777777" w:rsidR="003E7FC3" w:rsidRPr="00196F5A" w:rsidRDefault="003E7FC3" w:rsidP="00A21C73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Tester kabli Koaksjalne, RJ11, RJ45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2291" w14:textId="77777777" w:rsidR="003E7FC3" w:rsidRPr="00196F5A" w:rsidRDefault="003E7FC3" w:rsidP="00A21C73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7FC3" w:rsidRPr="00196F5A" w14:paraId="540CCFF4" w14:textId="77777777" w:rsidTr="00A21C73"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B478" w14:textId="77777777" w:rsidR="003E7FC3" w:rsidRPr="00196F5A" w:rsidRDefault="003E7FC3" w:rsidP="00A21C7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238E" w14:textId="77777777" w:rsidR="003E7FC3" w:rsidRPr="00196F5A" w:rsidRDefault="003E7FC3" w:rsidP="00A21C73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Tester kabli sieciowych sieci LAN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CEC2" w14:textId="77777777" w:rsidR="003E7FC3" w:rsidRPr="00196F5A" w:rsidRDefault="003E7FC3" w:rsidP="00A21C73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E7FC3" w:rsidRPr="00196F5A" w14:paraId="21E6A6FC" w14:textId="77777777" w:rsidTr="00A21C73"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9790" w14:textId="77777777" w:rsidR="003E7FC3" w:rsidRPr="00196F5A" w:rsidRDefault="003E7FC3" w:rsidP="00A21C7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3393" w14:textId="77777777" w:rsidR="003E7FC3" w:rsidRPr="00196F5A" w:rsidRDefault="003E7FC3" w:rsidP="00A21C73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Zaciskarka</w:t>
            </w:r>
            <w:proofErr w:type="spellEnd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 wtyków przelotowych RJ45 RJ12 RJ11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5416" w14:textId="77777777" w:rsidR="003E7FC3" w:rsidRPr="00196F5A" w:rsidRDefault="003E7FC3" w:rsidP="00A21C73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E7FC3" w:rsidRPr="00196F5A" w14:paraId="3D39B092" w14:textId="77777777" w:rsidTr="00A21C73"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E6F8" w14:textId="77777777" w:rsidR="003E7FC3" w:rsidRPr="00196F5A" w:rsidRDefault="003E7FC3" w:rsidP="00A21C7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6E44" w14:textId="77777777" w:rsidR="003E7FC3" w:rsidRPr="00196F5A" w:rsidRDefault="003E7FC3" w:rsidP="00A21C73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Zaciskarka</w:t>
            </w:r>
            <w:proofErr w:type="spellEnd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 specjalna Wtyk RJ45 kat.6, 6A, 7 STP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0D0E" w14:textId="77777777" w:rsidR="003E7FC3" w:rsidRPr="00196F5A" w:rsidRDefault="003E7FC3" w:rsidP="00A21C73">
            <w:pPr>
              <w:spacing w:after="1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3E7FC3" w:rsidRPr="00196F5A" w14:paraId="17AA2F11" w14:textId="77777777" w:rsidTr="00A21C73"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ACC0" w14:textId="77777777" w:rsidR="003E7FC3" w:rsidRPr="00196F5A" w:rsidRDefault="003E7FC3" w:rsidP="00A21C7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282E" w14:textId="77777777" w:rsidR="003E7FC3" w:rsidRPr="00196F5A" w:rsidRDefault="003E7FC3" w:rsidP="00A21C73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Narzędzie uderzeniowe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2BCD" w14:textId="77777777" w:rsidR="003E7FC3" w:rsidRPr="00196F5A" w:rsidRDefault="003E7FC3" w:rsidP="00A21C73">
            <w:pPr>
              <w:spacing w:after="1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3E7FC3" w:rsidRPr="00196F5A" w14:paraId="774763E2" w14:textId="77777777" w:rsidTr="00A21C73"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5F9C" w14:textId="77777777" w:rsidR="003E7FC3" w:rsidRPr="00196F5A" w:rsidRDefault="003E7FC3" w:rsidP="00A21C7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EBF7" w14:textId="77777777" w:rsidR="003E7FC3" w:rsidRPr="00196F5A" w:rsidRDefault="003E7FC3" w:rsidP="00A21C73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Ściągacz izolacji do skrętki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4C28" w14:textId="77777777" w:rsidR="003E7FC3" w:rsidRPr="00196F5A" w:rsidRDefault="003E7FC3" w:rsidP="00A21C73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E7FC3" w:rsidRPr="00196F5A" w14:paraId="0F3047DD" w14:textId="77777777" w:rsidTr="00A21C73"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CEA4" w14:textId="77777777" w:rsidR="003E7FC3" w:rsidRPr="00196F5A" w:rsidRDefault="003E7FC3" w:rsidP="00A21C7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0EAB" w14:textId="77777777" w:rsidR="003E7FC3" w:rsidRPr="00196F5A" w:rsidRDefault="003E7FC3" w:rsidP="00A21C73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Wtyk 8p8c RJ45 FTP kat.6 przelotowy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8C98" w14:textId="77777777" w:rsidR="003E7FC3" w:rsidRPr="00196F5A" w:rsidRDefault="003E7FC3" w:rsidP="00A21C73">
            <w:pPr>
              <w:spacing w:after="1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3E7FC3" w:rsidRPr="00196F5A" w14:paraId="388620F5" w14:textId="77777777" w:rsidTr="00A21C73"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95F1" w14:textId="77777777" w:rsidR="003E7FC3" w:rsidRPr="00196F5A" w:rsidRDefault="003E7FC3" w:rsidP="00A21C7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2248" w14:textId="77777777" w:rsidR="003E7FC3" w:rsidRPr="00196F5A" w:rsidRDefault="003E7FC3" w:rsidP="00A21C73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Wtyk 8p8c RJ45 UTP kat.5e przelotowy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F4EE" w14:textId="77777777" w:rsidR="003E7FC3" w:rsidRPr="00196F5A" w:rsidRDefault="003E7FC3" w:rsidP="00A21C73">
            <w:pPr>
              <w:spacing w:after="1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3E7FC3" w:rsidRPr="00196F5A" w14:paraId="1E9FBE67" w14:textId="77777777" w:rsidTr="00A21C73"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3052" w14:textId="77777777" w:rsidR="003E7FC3" w:rsidRPr="00196F5A" w:rsidRDefault="003E7FC3" w:rsidP="00A21C7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810C" w14:textId="77777777" w:rsidR="003E7FC3" w:rsidRPr="00196F5A" w:rsidRDefault="003E7FC3" w:rsidP="00A21C73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Wtyk 8p8c RJ45 kat.6 UTP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793B" w14:textId="77777777" w:rsidR="003E7FC3" w:rsidRPr="00196F5A" w:rsidRDefault="003E7FC3" w:rsidP="00A21C73">
            <w:pPr>
              <w:spacing w:after="1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3E7FC3" w:rsidRPr="00196F5A" w14:paraId="2EA2FC89" w14:textId="77777777" w:rsidTr="00A21C73"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3375" w14:textId="77777777" w:rsidR="003E7FC3" w:rsidRPr="00196F5A" w:rsidRDefault="003E7FC3" w:rsidP="00A21C7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F8A0" w14:textId="77777777" w:rsidR="003E7FC3" w:rsidRPr="00196F5A" w:rsidRDefault="003E7FC3" w:rsidP="00A21C73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Wtyk 8p8c RJ45 UTP kat..5e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0C56" w14:textId="77777777" w:rsidR="003E7FC3" w:rsidRPr="00196F5A" w:rsidRDefault="003E7FC3" w:rsidP="00A21C73">
            <w:pPr>
              <w:spacing w:after="1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3E7FC3" w:rsidRPr="00196F5A" w14:paraId="1A52B442" w14:textId="77777777" w:rsidTr="00A21C73"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DD93" w14:textId="77777777" w:rsidR="003E7FC3" w:rsidRPr="00196F5A" w:rsidRDefault="003E7FC3" w:rsidP="00A21C7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2705" w14:textId="77777777" w:rsidR="003E7FC3" w:rsidRPr="00196F5A" w:rsidRDefault="003E7FC3" w:rsidP="00A21C73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Skrętka U/UTP 4x2 drut Cu kat. 6 (305 m)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C3C1" w14:textId="77777777" w:rsidR="003E7FC3" w:rsidRPr="00196F5A" w:rsidRDefault="003E7FC3" w:rsidP="00A21C73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E7FC3" w:rsidRPr="00196F5A" w14:paraId="60D241A8" w14:textId="77777777" w:rsidTr="00A21C73"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0617" w14:textId="77777777" w:rsidR="003E7FC3" w:rsidRPr="00196F5A" w:rsidRDefault="003E7FC3" w:rsidP="00A21C7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9073" w14:textId="77777777" w:rsidR="003E7FC3" w:rsidRPr="00196F5A" w:rsidRDefault="003E7FC3" w:rsidP="00A21C73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Skrętka U/UTP 4x2 linka Cu kat. 5e</w:t>
            </w:r>
          </w:p>
        </w:tc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5B6D" w14:textId="77777777" w:rsidR="003E7FC3" w:rsidRPr="00196F5A" w:rsidRDefault="003E7FC3" w:rsidP="00A21C73">
            <w:pPr>
              <w:spacing w:after="1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</w:tbl>
    <w:p w14:paraId="1FCC84FE" w14:textId="77777777" w:rsidR="003E7FC3" w:rsidRPr="003A66E0" w:rsidRDefault="003E7FC3" w:rsidP="00B62F94">
      <w:pPr>
        <w:keepNext/>
        <w:keepLines/>
        <w:spacing w:after="0" w:line="360" w:lineRule="auto"/>
        <w:rPr>
          <w:rFonts w:ascii="Cambria" w:eastAsia="Arial" w:hAnsi="Cambria"/>
          <w:sz w:val="24"/>
          <w:szCs w:val="24"/>
        </w:rPr>
      </w:pPr>
    </w:p>
    <w:p w14:paraId="40E7A15B" w14:textId="77777777" w:rsidR="00157D07" w:rsidRPr="003A66E0" w:rsidRDefault="00157D07" w:rsidP="00B62F94">
      <w:pPr>
        <w:keepNext/>
        <w:keepLines/>
        <w:spacing w:after="0" w:line="360" w:lineRule="auto"/>
        <w:rPr>
          <w:rFonts w:ascii="Cambria" w:eastAsia="Arial" w:hAnsi="Cambria"/>
          <w:sz w:val="24"/>
          <w:szCs w:val="24"/>
        </w:rPr>
      </w:pPr>
    </w:p>
    <w:p w14:paraId="46F93FBF" w14:textId="6459CB25" w:rsidR="00AB345B" w:rsidRPr="003A66E0" w:rsidRDefault="00AB345B" w:rsidP="00B62F94">
      <w:pPr>
        <w:keepNext/>
        <w:keepLines/>
        <w:tabs>
          <w:tab w:val="left" w:pos="2610"/>
        </w:tabs>
        <w:spacing w:after="120" w:line="240" w:lineRule="auto"/>
        <w:rPr>
          <w:rFonts w:ascii="Cambria" w:hAnsi="Cambria" w:cstheme="minorHAnsi"/>
          <w:b/>
          <w:bCs/>
          <w:sz w:val="24"/>
          <w:szCs w:val="24"/>
        </w:rPr>
      </w:pPr>
      <w:r w:rsidRPr="003A66E0">
        <w:rPr>
          <w:rFonts w:ascii="Cambria" w:hAnsi="Cambria" w:cstheme="minorHAnsi"/>
          <w:b/>
          <w:bCs/>
          <w:sz w:val="24"/>
          <w:szCs w:val="24"/>
        </w:rPr>
        <w:t xml:space="preserve">UWAGI OGÓLNE </w:t>
      </w:r>
    </w:p>
    <w:p w14:paraId="59F708E1" w14:textId="77777777" w:rsidR="00AB345B" w:rsidRPr="003A66E0" w:rsidRDefault="00AB345B" w:rsidP="00B62F94">
      <w:pPr>
        <w:keepNext/>
        <w:keepLines/>
        <w:spacing w:line="23" w:lineRule="atLeast"/>
        <w:jc w:val="both"/>
        <w:rPr>
          <w:rFonts w:ascii="Cambria" w:eastAsia="Calibri" w:hAnsi="Cambria" w:cs="Calibri"/>
          <w:sz w:val="24"/>
          <w:szCs w:val="24"/>
        </w:rPr>
      </w:pPr>
      <w:r w:rsidRPr="003A66E0">
        <w:rPr>
          <w:rFonts w:ascii="Cambria" w:eastAsia="Calibri" w:hAnsi="Cambria" w:cs="Calibri"/>
          <w:sz w:val="24"/>
          <w:szCs w:val="24"/>
        </w:rPr>
        <w:t>Wykonawca jest zobowiązany przed przystąpieniem do realizacji przedstawić do akceptacji przedstawiciela Zamawiającego pełniącego nadzór odpowiednie certyfikaty i aprobaty techniczne.</w:t>
      </w:r>
    </w:p>
    <w:p w14:paraId="6079940C" w14:textId="36F52438" w:rsidR="00AB345B" w:rsidRPr="003A66E0" w:rsidRDefault="00AB345B" w:rsidP="00B62F94">
      <w:pPr>
        <w:keepNext/>
        <w:keepLines/>
        <w:numPr>
          <w:ilvl w:val="0"/>
          <w:numId w:val="16"/>
        </w:numPr>
        <w:spacing w:line="23" w:lineRule="atLeast"/>
        <w:jc w:val="both"/>
        <w:rPr>
          <w:rFonts w:ascii="Cambria" w:eastAsia="Calibri" w:hAnsi="Cambria" w:cs="Calibri"/>
          <w:sz w:val="24"/>
          <w:szCs w:val="24"/>
        </w:rPr>
      </w:pPr>
      <w:r w:rsidRPr="003A66E0">
        <w:rPr>
          <w:rFonts w:ascii="Cambria" w:eastAsia="Calibri" w:hAnsi="Cambria" w:cs="Calibri"/>
          <w:sz w:val="24"/>
          <w:szCs w:val="24"/>
        </w:rPr>
        <w:t>w przypadku urządzeń wymagających okresowych</w:t>
      </w:r>
      <w:r w:rsidR="001C6B70" w:rsidRPr="003A66E0">
        <w:rPr>
          <w:rFonts w:ascii="Cambria" w:eastAsia="Calibri" w:hAnsi="Cambria" w:cs="Calibri"/>
          <w:sz w:val="24"/>
          <w:szCs w:val="24"/>
        </w:rPr>
        <w:t xml:space="preserve"> przeglądów Wykonawca dołączy w </w:t>
      </w:r>
      <w:r w:rsidRPr="003A66E0">
        <w:rPr>
          <w:rFonts w:ascii="Cambria" w:eastAsia="Calibri" w:hAnsi="Cambria" w:cs="Calibri"/>
          <w:sz w:val="24"/>
          <w:szCs w:val="24"/>
        </w:rPr>
        <w:t>formie opisowej zakres oraz harmonogram konserwacji i wymiany pomocniczych elementów składowych wg. instrukcji użytkowania</w:t>
      </w:r>
    </w:p>
    <w:p w14:paraId="333183D3" w14:textId="77777777" w:rsidR="00AB345B" w:rsidRPr="003A66E0" w:rsidRDefault="00AB345B" w:rsidP="00B62F94">
      <w:pPr>
        <w:keepNext/>
        <w:keepLines/>
        <w:numPr>
          <w:ilvl w:val="0"/>
          <w:numId w:val="16"/>
        </w:numPr>
        <w:spacing w:line="23" w:lineRule="atLeast"/>
        <w:jc w:val="both"/>
        <w:rPr>
          <w:rFonts w:ascii="Cambria" w:eastAsia="Calibri" w:hAnsi="Cambria" w:cs="Calibri"/>
          <w:sz w:val="24"/>
          <w:szCs w:val="24"/>
        </w:rPr>
      </w:pPr>
      <w:r w:rsidRPr="003A66E0">
        <w:rPr>
          <w:rFonts w:ascii="Cambria" w:eastAsia="Calibri" w:hAnsi="Cambria" w:cs="Calibri"/>
          <w:sz w:val="24"/>
          <w:szCs w:val="24"/>
        </w:rPr>
        <w:t>warunki wykonania muszą być spełniane przez cały okres zaprojektowanej trwałości elementów składowych, przy założeniu, że prace konserwacyjne były wykonywane tak, jak zostało to określone na podstawie dostarczonej gwarancji</w:t>
      </w:r>
    </w:p>
    <w:p w14:paraId="0D9B0BF9" w14:textId="77777777" w:rsidR="00AB345B" w:rsidRPr="003A66E0" w:rsidRDefault="00AB345B" w:rsidP="00B62F94">
      <w:pPr>
        <w:keepNext/>
        <w:keepLines/>
        <w:numPr>
          <w:ilvl w:val="0"/>
          <w:numId w:val="16"/>
        </w:numPr>
        <w:spacing w:line="23" w:lineRule="atLeast"/>
        <w:jc w:val="both"/>
        <w:rPr>
          <w:rFonts w:ascii="Cambria" w:eastAsia="Calibri" w:hAnsi="Cambria" w:cs="Calibri"/>
          <w:sz w:val="24"/>
          <w:szCs w:val="24"/>
        </w:rPr>
      </w:pPr>
      <w:r w:rsidRPr="003A66E0">
        <w:rPr>
          <w:rFonts w:ascii="Cambria" w:eastAsia="Calibri" w:hAnsi="Cambria" w:cs="Calibri"/>
          <w:sz w:val="24"/>
          <w:szCs w:val="24"/>
        </w:rPr>
        <w:t>Sprzęt powinien być produktem wysokiej jakości, musi być fabrycznie nowy, wolny od wad materiałowych i prawnych. Nie będą akceptowane elementy niepełnowartościowe</w:t>
      </w:r>
    </w:p>
    <w:p w14:paraId="10270C87" w14:textId="77777777" w:rsidR="00AB345B" w:rsidRPr="003A66E0" w:rsidRDefault="00AB345B" w:rsidP="00B62F94">
      <w:pPr>
        <w:keepNext/>
        <w:keepLines/>
        <w:numPr>
          <w:ilvl w:val="0"/>
          <w:numId w:val="16"/>
        </w:numPr>
        <w:spacing w:line="23" w:lineRule="atLeast"/>
        <w:jc w:val="both"/>
        <w:rPr>
          <w:rFonts w:ascii="Cambria" w:eastAsia="Calibri" w:hAnsi="Cambria" w:cs="Calibri"/>
          <w:sz w:val="24"/>
          <w:szCs w:val="24"/>
        </w:rPr>
      </w:pPr>
      <w:r w:rsidRPr="003A66E0">
        <w:rPr>
          <w:rFonts w:ascii="Cambria" w:eastAsia="Calibri" w:hAnsi="Cambria" w:cs="Calibri"/>
          <w:sz w:val="24"/>
          <w:szCs w:val="24"/>
        </w:rPr>
        <w:t xml:space="preserve">Sprzęt oraz jego wyposażenie są oznakowane w taki sposób, aby możliwa była identyfikacja zarówno produktu jak i producenta. </w:t>
      </w:r>
    </w:p>
    <w:p w14:paraId="45184BF1" w14:textId="757B42F8" w:rsidR="00AB345B" w:rsidRPr="003A66E0" w:rsidRDefault="00AB345B" w:rsidP="00B62F94">
      <w:pPr>
        <w:keepNext/>
        <w:keepLines/>
        <w:numPr>
          <w:ilvl w:val="0"/>
          <w:numId w:val="16"/>
        </w:numPr>
        <w:spacing w:line="23" w:lineRule="atLeast"/>
        <w:jc w:val="both"/>
        <w:rPr>
          <w:rFonts w:ascii="Cambria" w:eastAsia="Calibri" w:hAnsi="Cambria" w:cs="Calibri"/>
          <w:sz w:val="24"/>
          <w:szCs w:val="24"/>
        </w:rPr>
      </w:pPr>
      <w:r w:rsidRPr="003A66E0">
        <w:rPr>
          <w:rFonts w:ascii="Cambria" w:eastAsia="Calibri" w:hAnsi="Cambria" w:cs="Calibri"/>
          <w:sz w:val="24"/>
          <w:szCs w:val="24"/>
        </w:rPr>
        <w:t>Dostarczony sprzęt musi zawierać wszystkie niezbędne elementy umożliwiające rozpoczęcie pracy takie jak oprogramowanie, sterowniki, itp. (jeśli dotyczy)</w:t>
      </w:r>
    </w:p>
    <w:p w14:paraId="50263F88" w14:textId="77777777" w:rsidR="00AB345B" w:rsidRPr="003A66E0" w:rsidRDefault="00AB345B" w:rsidP="00B62F94">
      <w:pPr>
        <w:keepNext/>
        <w:keepLines/>
        <w:numPr>
          <w:ilvl w:val="0"/>
          <w:numId w:val="16"/>
        </w:numPr>
        <w:spacing w:line="23" w:lineRule="atLeast"/>
        <w:jc w:val="both"/>
        <w:rPr>
          <w:rFonts w:ascii="Cambria" w:eastAsia="Calibri" w:hAnsi="Cambria" w:cs="Calibri"/>
          <w:sz w:val="24"/>
          <w:szCs w:val="24"/>
        </w:rPr>
      </w:pPr>
      <w:r w:rsidRPr="003A66E0">
        <w:rPr>
          <w:rFonts w:ascii="Cambria" w:eastAsia="Calibri" w:hAnsi="Cambria" w:cs="Calibri"/>
          <w:sz w:val="24"/>
          <w:szCs w:val="24"/>
        </w:rPr>
        <w:t xml:space="preserve">Oferowane urządzenia, oprogramowanie i licencje muszą pochodzić z oficjalnego kanału dystrybucji zgodnie z wymaganiami ich odpowiednich producentów. </w:t>
      </w:r>
    </w:p>
    <w:p w14:paraId="66601C38" w14:textId="77777777" w:rsidR="00AB345B" w:rsidRDefault="00AB345B" w:rsidP="00B62F94">
      <w:pPr>
        <w:keepNext/>
        <w:keepLines/>
        <w:numPr>
          <w:ilvl w:val="0"/>
          <w:numId w:val="16"/>
        </w:numPr>
        <w:spacing w:line="23" w:lineRule="atLeast"/>
        <w:jc w:val="both"/>
        <w:rPr>
          <w:rFonts w:ascii="Cambria" w:eastAsia="Calibri" w:hAnsi="Cambria" w:cs="Calibri"/>
          <w:sz w:val="24"/>
          <w:szCs w:val="24"/>
        </w:rPr>
      </w:pPr>
      <w:r w:rsidRPr="003A66E0">
        <w:rPr>
          <w:rFonts w:ascii="Cambria" w:eastAsia="Calibri" w:hAnsi="Cambria" w:cs="Calibri"/>
          <w:sz w:val="24"/>
          <w:szCs w:val="24"/>
        </w:rPr>
        <w:t xml:space="preserve">Sprzęt musi spełniać wymagania wynikające z przepisów bezpieczeństwa i higieny pracy oraz wymagania i normy określone w opisach technicznych. </w:t>
      </w:r>
    </w:p>
    <w:p w14:paraId="03D4FCD5" w14:textId="32222693" w:rsidR="00C33F9F" w:rsidRPr="00C33F9F" w:rsidRDefault="00C33F9F" w:rsidP="00B62F94">
      <w:pPr>
        <w:keepNext/>
        <w:keepLines/>
        <w:numPr>
          <w:ilvl w:val="0"/>
          <w:numId w:val="16"/>
        </w:numPr>
        <w:spacing w:after="0" w:line="240" w:lineRule="auto"/>
        <w:ind w:left="714" w:hanging="357"/>
        <w:jc w:val="both"/>
        <w:rPr>
          <w:rFonts w:ascii="Cambria" w:eastAsia="Arial" w:hAnsi="Cambria" w:cs="Arial"/>
          <w:sz w:val="24"/>
          <w:szCs w:val="24"/>
        </w:rPr>
      </w:pPr>
      <w:r w:rsidRPr="00C33F9F">
        <w:rPr>
          <w:rFonts w:ascii="Cambria" w:eastAsia="Arial" w:hAnsi="Cambria" w:cs="Arial"/>
          <w:sz w:val="24"/>
          <w:szCs w:val="24"/>
        </w:rPr>
        <w:t xml:space="preserve">W przypadku komputerów </w:t>
      </w:r>
      <w:proofErr w:type="gramStart"/>
      <w:r w:rsidRPr="00C33F9F">
        <w:rPr>
          <w:rFonts w:ascii="Cambria" w:eastAsia="Arial" w:hAnsi="Cambria" w:cs="Arial"/>
          <w:sz w:val="24"/>
          <w:szCs w:val="24"/>
        </w:rPr>
        <w:t>stacjonarnych  Zamawiający</w:t>
      </w:r>
      <w:proofErr w:type="gramEnd"/>
      <w:r w:rsidRPr="00C33F9F">
        <w:rPr>
          <w:rFonts w:ascii="Cambria" w:eastAsia="Arial" w:hAnsi="Cambria" w:cs="Arial"/>
          <w:sz w:val="24"/>
          <w:szCs w:val="24"/>
        </w:rPr>
        <w:t xml:space="preserve"> dopuszcza oryginalne atrybuty legalności, na przykład naklejki GML (</w:t>
      </w:r>
      <w:proofErr w:type="spellStart"/>
      <w:r w:rsidRPr="00C33F9F">
        <w:rPr>
          <w:rFonts w:ascii="Cambria" w:eastAsia="Arial" w:hAnsi="Cambria" w:cs="Arial"/>
          <w:sz w:val="24"/>
          <w:szCs w:val="24"/>
        </w:rPr>
        <w:t>Genuine</w:t>
      </w:r>
      <w:proofErr w:type="spellEnd"/>
      <w:r w:rsidRPr="00C33F9F">
        <w:rPr>
          <w:rFonts w:ascii="Cambria" w:eastAsia="Arial" w:hAnsi="Cambria" w:cs="Arial"/>
          <w:sz w:val="24"/>
          <w:szCs w:val="24"/>
        </w:rPr>
        <w:t xml:space="preserve"> Microsoft </w:t>
      </w:r>
      <w:proofErr w:type="spellStart"/>
      <w:r w:rsidRPr="00C33F9F">
        <w:rPr>
          <w:rFonts w:ascii="Cambria" w:eastAsia="Arial" w:hAnsi="Cambria" w:cs="Arial"/>
          <w:sz w:val="24"/>
          <w:szCs w:val="24"/>
        </w:rPr>
        <w:t>Label</w:t>
      </w:r>
      <w:proofErr w:type="spellEnd"/>
      <w:r w:rsidRPr="00C33F9F">
        <w:rPr>
          <w:rFonts w:ascii="Cambria" w:eastAsia="Arial" w:hAnsi="Cambria" w:cs="Arial"/>
          <w:sz w:val="24"/>
          <w:szCs w:val="24"/>
        </w:rPr>
        <w:t>) lub naklejki COA (</w:t>
      </w:r>
      <w:proofErr w:type="spellStart"/>
      <w:r w:rsidRPr="00C33F9F">
        <w:rPr>
          <w:rFonts w:ascii="Cambria" w:eastAsia="Arial" w:hAnsi="Cambria" w:cs="Arial"/>
          <w:sz w:val="24"/>
          <w:szCs w:val="24"/>
        </w:rPr>
        <w:t>Certificate</w:t>
      </w:r>
      <w:proofErr w:type="spellEnd"/>
      <w:r w:rsidRPr="00C33F9F">
        <w:rPr>
          <w:rFonts w:ascii="Cambria" w:eastAsia="Arial" w:hAnsi="Cambria" w:cs="Arial"/>
          <w:sz w:val="24"/>
          <w:szCs w:val="24"/>
        </w:rPr>
        <w:t xml:space="preserve"> of </w:t>
      </w:r>
      <w:proofErr w:type="spellStart"/>
      <w:r w:rsidRPr="00C33F9F">
        <w:rPr>
          <w:rFonts w:ascii="Cambria" w:eastAsia="Arial" w:hAnsi="Cambria" w:cs="Arial"/>
          <w:sz w:val="24"/>
          <w:szCs w:val="24"/>
        </w:rPr>
        <w:t>Authenticity</w:t>
      </w:r>
      <w:proofErr w:type="spellEnd"/>
      <w:r w:rsidRPr="00C33F9F">
        <w:rPr>
          <w:rFonts w:ascii="Cambria" w:eastAsia="Arial" w:hAnsi="Cambria" w:cs="Arial"/>
          <w:sz w:val="24"/>
          <w:szCs w:val="24"/>
        </w:rPr>
        <w:t xml:space="preserve">) stosowane przez producenta sprzętu lub inną formą uwiarygodniania oryginalności wymaganą przez producenta oprogramowania stosowną w zależności od dostarczanej wersji. Zamawiający dopuszcza instalację oprogramowania przez inne podmioty niż producenta urządzenia. </w:t>
      </w:r>
    </w:p>
    <w:p w14:paraId="1CF438F2" w14:textId="77777777" w:rsidR="00C33F9F" w:rsidRPr="00C33F9F" w:rsidRDefault="00C33F9F" w:rsidP="00B62F94">
      <w:pPr>
        <w:keepNext/>
        <w:keepLines/>
        <w:numPr>
          <w:ilvl w:val="0"/>
          <w:numId w:val="16"/>
        </w:numPr>
        <w:spacing w:after="0" w:line="240" w:lineRule="auto"/>
        <w:ind w:left="714" w:hanging="357"/>
        <w:jc w:val="both"/>
        <w:rPr>
          <w:rFonts w:ascii="Cambria" w:eastAsia="Arial" w:hAnsi="Cambria" w:cs="Arial"/>
          <w:sz w:val="24"/>
          <w:szCs w:val="24"/>
        </w:rPr>
      </w:pPr>
      <w:r w:rsidRPr="00C33F9F">
        <w:rPr>
          <w:rFonts w:ascii="Cambria" w:eastAsia="Arial" w:hAnsi="Cambria" w:cs="Arial"/>
          <w:sz w:val="24"/>
          <w:szCs w:val="24"/>
        </w:rPr>
        <w:t xml:space="preserve">Zamawiający dopuszcza możliwość zastosowania procedury sprawdzającej legalność zainstalowanego oprogramowania i nie wyklucza żadnej z form weryfikacji legalności oprogramowania, zwłaszcza w przypadku wystąpienia wątpliwości. Zwraca się uwagę, że to na wykonawcy ciąży obowiązek dostarczenia przedmiotu zamówienia zgodnie z obowiązującymi przepisami prawa, co w zakresie oprogramowania przekłada się na obowiązek dostarczenia oprogramowania wolnego od wad fizycznych i prawnych, z licencjami pozwalającymi na zgodne z prawem i postanowieniami licencyjnymi użytkowanie dostarczonego oprogramowania przez zamawiającego. Uzyskanie, zwielokrotnianie i rozpowszechnianie oprogramowania, dokonywane w celu wykonania przedmiotowego zamówienia publicznego, nie może naruszać praw własności intelektualnej żadnej osoby trzeciej i jest zgodne z Ustawą o prawie autorskim i prawach pokrewnych z dnia 4 lutego 1994 r., Prawem własności przemysłowej z dnia 30 czerwca 2000 r. (Dz. U. z 2013, poz.1410) oraz innymi obowiązującymi przepisami polskiego prawa. Certyfikaty i etykiety producenta oprogramowania dołączone do oprogramowania i inne elementy oprogramowania muszą być oryginalne. </w:t>
      </w:r>
    </w:p>
    <w:p w14:paraId="60394CEA" w14:textId="77777777" w:rsidR="00C33F9F" w:rsidRPr="00C33F9F" w:rsidRDefault="00C33F9F" w:rsidP="00B62F94">
      <w:pPr>
        <w:keepNext/>
        <w:keepLines/>
        <w:numPr>
          <w:ilvl w:val="0"/>
          <w:numId w:val="16"/>
        </w:numPr>
        <w:spacing w:after="0" w:line="240" w:lineRule="auto"/>
        <w:ind w:left="714" w:hanging="357"/>
        <w:jc w:val="both"/>
        <w:rPr>
          <w:rFonts w:ascii="Cambria" w:eastAsia="Arial" w:hAnsi="Cambria" w:cs="Arial"/>
          <w:sz w:val="24"/>
          <w:szCs w:val="24"/>
        </w:rPr>
      </w:pPr>
      <w:r w:rsidRPr="00C33F9F">
        <w:rPr>
          <w:rFonts w:ascii="Cambria" w:eastAsia="Arial" w:hAnsi="Cambria" w:cs="Arial"/>
          <w:sz w:val="24"/>
          <w:szCs w:val="24"/>
        </w:rPr>
        <w:lastRenderedPageBreak/>
        <w:t>Zamawiający dopuszcza możliwość przeprowadzenia weryfikacji oryginalności dostarczonych programów komputerowych u Producenta oprogramowania w przypadku wystąpienia wątpliwości co do jego legalności.</w:t>
      </w:r>
    </w:p>
    <w:p w14:paraId="1148A545" w14:textId="77777777" w:rsidR="00C33F9F" w:rsidRPr="00C33F9F" w:rsidRDefault="00C33F9F" w:rsidP="00B62F94">
      <w:pPr>
        <w:keepNext/>
        <w:keepLines/>
        <w:numPr>
          <w:ilvl w:val="0"/>
          <w:numId w:val="16"/>
        </w:numPr>
        <w:spacing w:after="0" w:line="240" w:lineRule="auto"/>
        <w:ind w:left="714" w:hanging="357"/>
        <w:jc w:val="both"/>
        <w:rPr>
          <w:rFonts w:ascii="Cambria" w:eastAsia="Arial" w:hAnsi="Cambria" w:cs="Arial"/>
          <w:sz w:val="24"/>
          <w:szCs w:val="24"/>
        </w:rPr>
      </w:pPr>
      <w:r w:rsidRPr="00C33F9F">
        <w:rPr>
          <w:rFonts w:ascii="Cambria" w:eastAsia="Arial" w:hAnsi="Cambria" w:cs="Arial"/>
          <w:sz w:val="24"/>
          <w:szCs w:val="24"/>
        </w:rPr>
        <w:t>Zamawiający wymaga, aby system operacyjny dawał możliwość podłączenia do domeny Active Directory.</w:t>
      </w:r>
    </w:p>
    <w:p w14:paraId="7D997972" w14:textId="77777777" w:rsidR="00C33F9F" w:rsidRPr="003A66E0" w:rsidRDefault="00C33F9F" w:rsidP="00B62F94">
      <w:pPr>
        <w:keepNext/>
        <w:keepLines/>
        <w:spacing w:line="23" w:lineRule="atLeast"/>
        <w:ind w:left="360"/>
        <w:jc w:val="both"/>
        <w:rPr>
          <w:rFonts w:ascii="Cambria" w:eastAsia="Calibri" w:hAnsi="Cambria" w:cs="Calibri"/>
          <w:sz w:val="24"/>
          <w:szCs w:val="24"/>
        </w:rPr>
      </w:pPr>
    </w:p>
    <w:p w14:paraId="6B641F64" w14:textId="4A50ECC2" w:rsidR="00AB345B" w:rsidRPr="003A66E0" w:rsidRDefault="00AB345B" w:rsidP="00B62F94">
      <w:pPr>
        <w:keepNext/>
        <w:keepLines/>
        <w:autoSpaceDE w:val="0"/>
        <w:autoSpaceDN w:val="0"/>
        <w:adjustRightInd w:val="0"/>
        <w:spacing w:line="23" w:lineRule="atLeast"/>
        <w:jc w:val="both"/>
        <w:rPr>
          <w:rFonts w:ascii="Cambria" w:eastAsia="Calibri" w:hAnsi="Cambria" w:cs="Calibri"/>
          <w:sz w:val="24"/>
          <w:szCs w:val="24"/>
        </w:rPr>
      </w:pPr>
      <w:r w:rsidRPr="003A66E0">
        <w:rPr>
          <w:rFonts w:ascii="Cambria" w:eastAsia="Calibri" w:hAnsi="Cambria" w:cs="Calibri"/>
          <w:sz w:val="24"/>
          <w:szCs w:val="24"/>
        </w:rPr>
        <w:t xml:space="preserve">UWAGA! Zastosowane w opisie przedmiotu zamówienia ewentualne nazwy własne / producentów służą </w:t>
      </w:r>
      <w:proofErr w:type="gramStart"/>
      <w:r w:rsidRPr="003A66E0">
        <w:rPr>
          <w:rFonts w:ascii="Cambria" w:eastAsia="Calibri" w:hAnsi="Cambria" w:cs="Calibri"/>
          <w:sz w:val="24"/>
          <w:szCs w:val="24"/>
        </w:rPr>
        <w:t>tylko i wyłącznie</w:t>
      </w:r>
      <w:proofErr w:type="gramEnd"/>
      <w:r w:rsidRPr="003A66E0">
        <w:rPr>
          <w:rFonts w:ascii="Cambria" w:eastAsia="Calibri" w:hAnsi="Cambria" w:cs="Calibri"/>
          <w:sz w:val="24"/>
          <w:szCs w:val="24"/>
        </w:rPr>
        <w:t xml:space="preserve"> doprecyzowaniu przedmiotu zamówienia i określeniu standardów jakościowych, technicznych i funkcjonalnych. Zamawiający dopuszcza składanie ofert równoważnych (produktów równoważnych nie gorszych pod względem posiadanych parametrów, jakościowych i technicznych) niż produkty określone za pomocą nazw producentów pod warunkiem, że oferowane produkty posiadają parame</w:t>
      </w:r>
      <w:r w:rsidR="001C6B70" w:rsidRPr="003A66E0">
        <w:rPr>
          <w:rFonts w:ascii="Cambria" w:eastAsia="Calibri" w:hAnsi="Cambria" w:cs="Calibri"/>
          <w:sz w:val="24"/>
          <w:szCs w:val="24"/>
        </w:rPr>
        <w:t>try techniczne i </w:t>
      </w:r>
      <w:r w:rsidRPr="003A66E0">
        <w:rPr>
          <w:rFonts w:ascii="Cambria" w:eastAsia="Calibri" w:hAnsi="Cambria" w:cs="Calibri"/>
          <w:sz w:val="24"/>
          <w:szCs w:val="24"/>
        </w:rPr>
        <w:t>jakościowe co najmniej takie same jak produkty pod</w:t>
      </w:r>
      <w:r w:rsidR="001C6B70" w:rsidRPr="003A66E0">
        <w:rPr>
          <w:rFonts w:ascii="Cambria" w:eastAsia="Calibri" w:hAnsi="Cambria" w:cs="Calibri"/>
          <w:sz w:val="24"/>
          <w:szCs w:val="24"/>
        </w:rPr>
        <w:t>ane za pomocą nazw producenta w </w:t>
      </w:r>
      <w:r w:rsidRPr="003A66E0">
        <w:rPr>
          <w:rFonts w:ascii="Cambria" w:eastAsia="Calibri" w:hAnsi="Cambria" w:cs="Calibri"/>
          <w:sz w:val="24"/>
          <w:szCs w:val="24"/>
        </w:rPr>
        <w:t xml:space="preserve">dokumentacji opisującej przedmiot zamówienia. Ofertą równoważną jest przedmiot o takich samych lub lepszych parametrach technicznych, jakościowych, funkcjonalnych spełniający minimalne parametry określone przez Zamawiającego. Zamawiający informuje, iż w razie, gdy w opisie przedmiotu zamówienia znajdują się znaki towarowe, za ofertę równoważną uznaje się ofertę spełniającą parametry indywidualnie wskazanego asortymentu określone przez jego producenta. </w:t>
      </w:r>
      <w:r w:rsidR="00F82D61" w:rsidRPr="003A66E0">
        <w:rPr>
          <w:rFonts w:ascii="Cambria" w:eastAsia="Calibri" w:hAnsi="Cambria" w:cs="Calibri"/>
          <w:sz w:val="24"/>
          <w:szCs w:val="24"/>
        </w:rPr>
        <w:t>Sprzęt nabywany w ramach niniejszego postępowania stanowi uzupełnienie</w:t>
      </w:r>
      <w:r w:rsidR="005A2476" w:rsidRPr="003A66E0">
        <w:rPr>
          <w:rFonts w:ascii="Cambria" w:eastAsia="Calibri" w:hAnsi="Cambria" w:cs="Calibri"/>
          <w:sz w:val="24"/>
          <w:szCs w:val="24"/>
        </w:rPr>
        <w:t xml:space="preserve"> </w:t>
      </w:r>
      <w:r w:rsidR="00F82D61" w:rsidRPr="003A66E0">
        <w:rPr>
          <w:rFonts w:ascii="Cambria" w:eastAsia="Calibri" w:hAnsi="Cambria" w:cs="Calibri"/>
          <w:sz w:val="24"/>
          <w:szCs w:val="24"/>
        </w:rPr>
        <w:t>posiadanego przez Zamawiającego wyposażenia i aby spełniał swoje zadania musi być kompatybilny ze sprzętem już posiadanym w</w:t>
      </w:r>
      <w:r w:rsidR="005A2476" w:rsidRPr="003A66E0">
        <w:rPr>
          <w:rFonts w:ascii="Cambria" w:eastAsia="Calibri" w:hAnsi="Cambria" w:cs="Calibri"/>
          <w:sz w:val="24"/>
          <w:szCs w:val="24"/>
        </w:rPr>
        <w:t xml:space="preserve"> </w:t>
      </w:r>
      <w:r w:rsidR="00F82D61" w:rsidRPr="003A66E0">
        <w:rPr>
          <w:rFonts w:ascii="Cambria" w:eastAsia="Calibri" w:hAnsi="Cambria" w:cs="Calibri"/>
          <w:sz w:val="24"/>
          <w:szCs w:val="24"/>
        </w:rPr>
        <w:t>Szkole. Wskazane nazwy własne nie mają na celu ograniczenia konkurencji, lecz uzasadnione są</w:t>
      </w:r>
      <w:r w:rsidR="005A2476" w:rsidRPr="003A66E0">
        <w:rPr>
          <w:rFonts w:ascii="Cambria" w:eastAsia="Calibri" w:hAnsi="Cambria" w:cs="Calibri"/>
          <w:sz w:val="24"/>
          <w:szCs w:val="24"/>
        </w:rPr>
        <w:t xml:space="preserve"> </w:t>
      </w:r>
      <w:r w:rsidR="00F82D61" w:rsidRPr="003A66E0">
        <w:rPr>
          <w:rFonts w:ascii="Cambria" w:eastAsia="Calibri" w:hAnsi="Cambria" w:cs="Calibri"/>
          <w:sz w:val="24"/>
          <w:szCs w:val="24"/>
        </w:rPr>
        <w:t>celem</w:t>
      </w:r>
      <w:r w:rsidR="005A2476" w:rsidRPr="003A66E0">
        <w:rPr>
          <w:rFonts w:ascii="Cambria" w:eastAsia="Calibri" w:hAnsi="Cambria" w:cs="Calibri"/>
          <w:sz w:val="24"/>
          <w:szCs w:val="24"/>
        </w:rPr>
        <w:t xml:space="preserve"> </w:t>
      </w:r>
      <w:r w:rsidR="00F82D61" w:rsidRPr="003A66E0">
        <w:rPr>
          <w:rFonts w:ascii="Cambria" w:eastAsia="Calibri" w:hAnsi="Cambria" w:cs="Calibri"/>
          <w:sz w:val="24"/>
          <w:szCs w:val="24"/>
        </w:rPr>
        <w:t xml:space="preserve">zamówienia jakim jest otrzymanie sprzętu, który stanowi uzupełnienie posiadanych przez Zamawiającego narzędzi. </w:t>
      </w:r>
    </w:p>
    <w:p w14:paraId="7B1540CD" w14:textId="79FBFE54" w:rsidR="00AB345B" w:rsidRDefault="00AB345B" w:rsidP="00B62F94">
      <w:pPr>
        <w:keepNext/>
        <w:keepLines/>
        <w:spacing w:line="23" w:lineRule="atLeast"/>
        <w:jc w:val="both"/>
        <w:rPr>
          <w:rFonts w:ascii="Cambria" w:eastAsia="Calibri" w:hAnsi="Cambria" w:cs="Calibri"/>
          <w:sz w:val="24"/>
          <w:szCs w:val="24"/>
        </w:rPr>
      </w:pPr>
      <w:r w:rsidRPr="003A66E0">
        <w:rPr>
          <w:rFonts w:ascii="Cambria" w:eastAsia="Calibri" w:hAnsi="Cambria" w:cs="Calibri"/>
          <w:b/>
          <w:sz w:val="24"/>
          <w:szCs w:val="24"/>
        </w:rPr>
        <w:t>Gwarancja:</w:t>
      </w:r>
      <w:r w:rsidRPr="003A66E0">
        <w:rPr>
          <w:rFonts w:ascii="Cambria" w:eastAsia="Calibri" w:hAnsi="Cambria" w:cs="Calibri"/>
          <w:sz w:val="24"/>
          <w:szCs w:val="24"/>
        </w:rPr>
        <w:t xml:space="preserve"> 2 lata (24 m</w:t>
      </w:r>
      <w:r w:rsidR="001C6B70" w:rsidRPr="003A66E0">
        <w:rPr>
          <w:rFonts w:ascii="Cambria" w:eastAsia="Calibri" w:hAnsi="Cambria" w:cs="Calibri"/>
          <w:sz w:val="24"/>
          <w:szCs w:val="24"/>
        </w:rPr>
        <w:t>-</w:t>
      </w:r>
      <w:r w:rsidRPr="003A66E0">
        <w:rPr>
          <w:rFonts w:ascii="Cambria" w:eastAsia="Calibri" w:hAnsi="Cambria" w:cs="Calibri"/>
          <w:sz w:val="24"/>
          <w:szCs w:val="24"/>
        </w:rPr>
        <w:t>ce). Wykonawcy mogą</w:t>
      </w:r>
      <w:r w:rsidR="001C6B70" w:rsidRPr="003A66E0">
        <w:rPr>
          <w:rFonts w:ascii="Cambria" w:eastAsia="Calibri" w:hAnsi="Cambria" w:cs="Calibri"/>
          <w:sz w:val="24"/>
          <w:szCs w:val="24"/>
        </w:rPr>
        <w:t xml:space="preserve"> </w:t>
      </w:r>
      <w:r w:rsidRPr="003A66E0">
        <w:rPr>
          <w:rFonts w:ascii="Cambria" w:eastAsia="Calibri" w:hAnsi="Cambria" w:cs="Calibri"/>
          <w:sz w:val="24"/>
          <w:szCs w:val="24"/>
        </w:rPr>
        <w:t>w</w:t>
      </w:r>
      <w:r w:rsidR="001C6B70" w:rsidRPr="003A66E0">
        <w:rPr>
          <w:rFonts w:ascii="Cambria" w:eastAsia="Calibri" w:hAnsi="Cambria" w:cs="Calibri"/>
          <w:sz w:val="24"/>
          <w:szCs w:val="24"/>
        </w:rPr>
        <w:t xml:space="preserve"> </w:t>
      </w:r>
      <w:r w:rsidRPr="003A66E0">
        <w:rPr>
          <w:rFonts w:ascii="Cambria" w:eastAsia="Calibri" w:hAnsi="Cambria" w:cs="Calibri"/>
          <w:sz w:val="24"/>
          <w:szCs w:val="24"/>
        </w:rPr>
        <w:t>ramach kryterium pozacenowego zaproponować</w:t>
      </w:r>
      <w:r w:rsidR="001C6B70" w:rsidRPr="003A66E0">
        <w:rPr>
          <w:rFonts w:ascii="Cambria" w:eastAsia="Calibri" w:hAnsi="Cambria" w:cs="Calibri"/>
          <w:sz w:val="24"/>
          <w:szCs w:val="24"/>
        </w:rPr>
        <w:t xml:space="preserve"> </w:t>
      </w:r>
      <w:r w:rsidRPr="003A66E0">
        <w:rPr>
          <w:rFonts w:ascii="Cambria" w:eastAsia="Calibri" w:hAnsi="Cambria" w:cs="Calibri"/>
          <w:sz w:val="24"/>
          <w:szCs w:val="24"/>
        </w:rPr>
        <w:t>wydłużenie</w:t>
      </w:r>
      <w:r w:rsidR="001C6B70" w:rsidRPr="003A66E0">
        <w:rPr>
          <w:rFonts w:ascii="Cambria" w:eastAsia="Calibri" w:hAnsi="Cambria" w:cs="Calibri"/>
          <w:sz w:val="24"/>
          <w:szCs w:val="24"/>
        </w:rPr>
        <w:t xml:space="preserve"> </w:t>
      </w:r>
      <w:r w:rsidRPr="003A66E0">
        <w:rPr>
          <w:rFonts w:ascii="Cambria" w:eastAsia="Calibri" w:hAnsi="Cambria" w:cs="Calibri"/>
          <w:sz w:val="24"/>
          <w:szCs w:val="24"/>
        </w:rPr>
        <w:t>tego</w:t>
      </w:r>
      <w:r w:rsidR="001C6B70" w:rsidRPr="003A66E0">
        <w:rPr>
          <w:rFonts w:ascii="Cambria" w:eastAsia="Calibri" w:hAnsi="Cambria" w:cs="Calibri"/>
          <w:sz w:val="24"/>
          <w:szCs w:val="24"/>
        </w:rPr>
        <w:t xml:space="preserve"> </w:t>
      </w:r>
      <w:r w:rsidRPr="003A66E0">
        <w:rPr>
          <w:rFonts w:ascii="Cambria" w:eastAsia="Calibri" w:hAnsi="Cambria" w:cs="Calibri"/>
          <w:sz w:val="24"/>
          <w:szCs w:val="24"/>
        </w:rPr>
        <w:t>okresu.</w:t>
      </w:r>
      <w:r w:rsidR="007B7008" w:rsidRPr="003A66E0">
        <w:rPr>
          <w:rFonts w:ascii="Cambria" w:eastAsia="Calibri" w:hAnsi="Cambria" w:cs="Calibri"/>
          <w:sz w:val="24"/>
          <w:szCs w:val="24"/>
        </w:rPr>
        <w:t xml:space="preserve"> </w:t>
      </w:r>
      <w:bookmarkStart w:id="4" w:name="_Hlk205559266"/>
    </w:p>
    <w:p w14:paraId="38D270BA" w14:textId="039966AA" w:rsidR="00F42B73" w:rsidRPr="003A66E0" w:rsidRDefault="00F42B73" w:rsidP="00B62F94">
      <w:pPr>
        <w:keepNext/>
        <w:keepLines/>
        <w:spacing w:line="23" w:lineRule="atLeast"/>
        <w:jc w:val="both"/>
        <w:rPr>
          <w:rFonts w:ascii="Cambria" w:eastAsia="Calibri" w:hAnsi="Cambria" w:cs="Calibri"/>
          <w:sz w:val="24"/>
          <w:szCs w:val="24"/>
        </w:rPr>
      </w:pPr>
      <w:r w:rsidRPr="00F42B73">
        <w:rPr>
          <w:rFonts w:ascii="Cambria" w:eastAsia="Calibri" w:hAnsi="Cambria" w:cs="Calibri"/>
          <w:b/>
          <w:bCs/>
          <w:sz w:val="24"/>
          <w:szCs w:val="24"/>
        </w:rPr>
        <w:t>Termin dostawy:</w:t>
      </w:r>
      <w:r>
        <w:rPr>
          <w:rFonts w:ascii="Cambria" w:eastAsia="Calibri" w:hAnsi="Cambria" w:cs="Calibri"/>
          <w:sz w:val="24"/>
          <w:szCs w:val="24"/>
        </w:rPr>
        <w:t xml:space="preserve"> 30 </w:t>
      </w:r>
      <w:proofErr w:type="gramStart"/>
      <w:r>
        <w:rPr>
          <w:rFonts w:ascii="Cambria" w:eastAsia="Calibri" w:hAnsi="Cambria" w:cs="Calibri"/>
          <w:sz w:val="24"/>
          <w:szCs w:val="24"/>
        </w:rPr>
        <w:t>dni  od</w:t>
      </w:r>
      <w:proofErr w:type="gramEnd"/>
      <w:r>
        <w:rPr>
          <w:rFonts w:ascii="Cambria" w:eastAsia="Calibri" w:hAnsi="Cambria" w:cs="Calibri"/>
          <w:sz w:val="24"/>
          <w:szCs w:val="24"/>
        </w:rPr>
        <w:t xml:space="preserve">  dnia zawarcia umowy </w:t>
      </w:r>
    </w:p>
    <w:p w14:paraId="10DB10E9" w14:textId="77777777" w:rsidR="00196F5A" w:rsidRPr="00196F5A" w:rsidRDefault="00196F5A" w:rsidP="00196F5A">
      <w:pPr>
        <w:spacing w:line="256" w:lineRule="auto"/>
        <w:rPr>
          <w:rFonts w:ascii="Times New Roman" w:hAnsi="Times New Roman" w:cs="Times New Roman"/>
          <w:b/>
          <w:sz w:val="24"/>
          <w:szCs w:val="24"/>
        </w:rPr>
      </w:pPr>
      <w:bookmarkStart w:id="5" w:name="_Hlk208526378"/>
      <w:bookmarkEnd w:id="4"/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570"/>
        <w:gridCol w:w="2559"/>
        <w:gridCol w:w="1190"/>
        <w:gridCol w:w="5599"/>
      </w:tblGrid>
      <w:tr w:rsidR="00196F5A" w:rsidRPr="00196F5A" w14:paraId="7EA6E5C1" w14:textId="77777777" w:rsidTr="00A21C73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46E0C" w14:textId="77777777" w:rsidR="00196F5A" w:rsidRPr="00196F5A" w:rsidRDefault="00196F5A" w:rsidP="00196F5A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EA410" w14:textId="77777777" w:rsidR="00196F5A" w:rsidRPr="00196F5A" w:rsidRDefault="00196F5A" w:rsidP="00196F5A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8F49F" w14:textId="77777777" w:rsidR="00196F5A" w:rsidRPr="00196F5A" w:rsidRDefault="00196F5A" w:rsidP="00196F5A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Liczba sztuk / zestawów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4682" w14:textId="77777777" w:rsidR="00196F5A" w:rsidRPr="00196F5A" w:rsidRDefault="00196F5A" w:rsidP="00196F5A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Opis</w:t>
            </w:r>
          </w:p>
        </w:tc>
      </w:tr>
      <w:tr w:rsidR="00196F5A" w:rsidRPr="00196F5A" w14:paraId="6655B2B5" w14:textId="77777777" w:rsidTr="00A21C73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9191E" w14:textId="77777777" w:rsidR="00196F5A" w:rsidRPr="00196F5A" w:rsidRDefault="00196F5A" w:rsidP="00196F5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856A" w14:textId="77777777" w:rsidR="00196F5A" w:rsidRPr="00196F5A" w:rsidRDefault="00196F5A" w:rsidP="00196F5A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Router </w:t>
            </w: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xDSL+GSM</w:t>
            </w:r>
            <w:proofErr w:type="spellEnd"/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1476" w14:textId="77777777" w:rsidR="00196F5A" w:rsidRPr="00196F5A" w:rsidRDefault="00196F5A" w:rsidP="00196F5A">
            <w:pPr>
              <w:spacing w:after="1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F4B9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Dwuzakresowy router. </w:t>
            </w:r>
          </w:p>
          <w:p w14:paraId="7D0E0870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Obsługiwane sieci: 4G LTE, </w:t>
            </w: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xDSL</w:t>
            </w:r>
            <w:proofErr w:type="spellEnd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 (sieci kablowe), obsługa sieci dla gości z </w:t>
            </w: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Captive</w:t>
            </w:r>
            <w:proofErr w:type="spellEnd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 Portal, bezpłatny abonament pakietu funkcji bezpieczeństwa w Internecie </w:t>
            </w: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AiProtection</w:t>
            </w:r>
            <w:proofErr w:type="spellEnd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 Pro na cały okres, technologia MU-MIMO</w:t>
            </w:r>
          </w:p>
          <w:p w14:paraId="1E66A979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80594D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Kontrola ruchu sieci: </w:t>
            </w:r>
          </w:p>
          <w:p w14:paraId="4DEED0B7" w14:textId="77777777" w:rsidR="00196F5A" w:rsidRPr="00196F5A" w:rsidRDefault="00196F5A" w:rsidP="00196F5A">
            <w:pPr>
              <w:widowControl w:val="0"/>
              <w:numPr>
                <w:ilvl w:val="0"/>
                <w:numId w:val="26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Adaptacyjny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QoS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14:paraId="5DC9CBFA" w14:textId="77777777" w:rsidR="00196F5A" w:rsidRPr="00196F5A" w:rsidRDefault="00196F5A" w:rsidP="00196F5A">
            <w:pPr>
              <w:widowControl w:val="0"/>
              <w:numPr>
                <w:ilvl w:val="0"/>
                <w:numId w:val="26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Tradycyjny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QoS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14:paraId="21A32B4F" w14:textId="77777777" w:rsidR="00196F5A" w:rsidRPr="00196F5A" w:rsidRDefault="00196F5A" w:rsidP="00196F5A">
            <w:pPr>
              <w:widowControl w:val="0"/>
              <w:numPr>
                <w:ilvl w:val="0"/>
                <w:numId w:val="26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Maksymalna tradycyjna reguła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QoS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: 32</w:t>
            </w:r>
          </w:p>
          <w:p w14:paraId="0BC14859" w14:textId="77777777" w:rsidR="00196F5A" w:rsidRPr="00196F5A" w:rsidRDefault="00196F5A" w:rsidP="00196F5A">
            <w:pPr>
              <w:widowControl w:val="0"/>
              <w:numPr>
                <w:ilvl w:val="0"/>
                <w:numId w:val="26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Monitor przepustowości</w:t>
            </w:r>
          </w:p>
          <w:p w14:paraId="11013F39" w14:textId="77777777" w:rsidR="00196F5A" w:rsidRPr="00196F5A" w:rsidRDefault="00196F5A" w:rsidP="00196F5A">
            <w:pPr>
              <w:widowControl w:val="0"/>
              <w:numPr>
                <w:ilvl w:val="0"/>
                <w:numId w:val="26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Ogranicznik przepustowości</w:t>
            </w:r>
          </w:p>
          <w:p w14:paraId="77E32CB8" w14:textId="77777777" w:rsidR="00196F5A" w:rsidRPr="00196F5A" w:rsidRDefault="00196F5A" w:rsidP="00196F5A">
            <w:pPr>
              <w:widowControl w:val="0"/>
              <w:numPr>
                <w:ilvl w:val="0"/>
                <w:numId w:val="26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Tworzenie zasad ograniczenia przepustowości: 32</w:t>
            </w:r>
          </w:p>
          <w:p w14:paraId="613785D4" w14:textId="77777777" w:rsidR="00196F5A" w:rsidRPr="00196F5A" w:rsidRDefault="00196F5A" w:rsidP="00196F5A">
            <w:pPr>
              <w:widowControl w:val="0"/>
              <w:numPr>
                <w:ilvl w:val="0"/>
                <w:numId w:val="26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Monitor ruchu</w:t>
            </w:r>
          </w:p>
          <w:p w14:paraId="2A1600F1" w14:textId="77777777" w:rsidR="00196F5A" w:rsidRPr="00196F5A" w:rsidRDefault="00196F5A" w:rsidP="00196F5A">
            <w:pPr>
              <w:widowControl w:val="0"/>
              <w:numPr>
                <w:ilvl w:val="0"/>
                <w:numId w:val="26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Monitor ruchu w czasie rzeczywistym</w:t>
            </w:r>
          </w:p>
          <w:p w14:paraId="292ED8BF" w14:textId="77777777" w:rsidR="00196F5A" w:rsidRPr="00196F5A" w:rsidRDefault="00196F5A" w:rsidP="00196F5A">
            <w:pPr>
              <w:widowControl w:val="0"/>
              <w:numPr>
                <w:ilvl w:val="0"/>
                <w:numId w:val="26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Przewodowy monitor ruchu</w:t>
            </w:r>
          </w:p>
          <w:p w14:paraId="053DDDE6" w14:textId="77777777" w:rsidR="00196F5A" w:rsidRPr="00196F5A" w:rsidRDefault="00196F5A" w:rsidP="00196F5A">
            <w:pPr>
              <w:widowControl w:val="0"/>
              <w:numPr>
                <w:ilvl w:val="0"/>
                <w:numId w:val="26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Analizator ruchu</w:t>
            </w:r>
          </w:p>
          <w:p w14:paraId="3176711C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DE0DA0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/>
                <w:sz w:val="24"/>
                <w:szCs w:val="24"/>
              </w:rPr>
              <w:t>Standard sieci:</w:t>
            </w:r>
          </w:p>
          <w:p w14:paraId="0CBD6D6C" w14:textId="77777777" w:rsidR="00196F5A" w:rsidRPr="00196F5A" w:rsidRDefault="00196F5A" w:rsidP="00196F5A">
            <w:pPr>
              <w:widowControl w:val="0"/>
              <w:numPr>
                <w:ilvl w:val="0"/>
                <w:numId w:val="26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IEEE 802.11a</w:t>
            </w:r>
          </w:p>
          <w:p w14:paraId="5A1B87D9" w14:textId="77777777" w:rsidR="00196F5A" w:rsidRPr="00196F5A" w:rsidRDefault="00196F5A" w:rsidP="00196F5A">
            <w:pPr>
              <w:widowControl w:val="0"/>
              <w:numPr>
                <w:ilvl w:val="0"/>
                <w:numId w:val="26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IEEE 802.11b</w:t>
            </w:r>
          </w:p>
          <w:p w14:paraId="6D3771D6" w14:textId="77777777" w:rsidR="00196F5A" w:rsidRPr="00196F5A" w:rsidRDefault="00196F5A" w:rsidP="00196F5A">
            <w:pPr>
              <w:widowControl w:val="0"/>
              <w:numPr>
                <w:ilvl w:val="0"/>
                <w:numId w:val="26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IEEE 802.11g</w:t>
            </w:r>
          </w:p>
          <w:p w14:paraId="03170F10" w14:textId="77777777" w:rsidR="00196F5A" w:rsidRPr="00196F5A" w:rsidRDefault="00196F5A" w:rsidP="00196F5A">
            <w:pPr>
              <w:widowControl w:val="0"/>
              <w:numPr>
                <w:ilvl w:val="0"/>
                <w:numId w:val="26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IEEE 802.11n</w:t>
            </w:r>
          </w:p>
          <w:p w14:paraId="26A99714" w14:textId="77777777" w:rsidR="00196F5A" w:rsidRPr="00196F5A" w:rsidRDefault="00196F5A" w:rsidP="00196F5A">
            <w:pPr>
              <w:widowControl w:val="0"/>
              <w:numPr>
                <w:ilvl w:val="0"/>
                <w:numId w:val="26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IEEE 802.11ac</w:t>
            </w:r>
          </w:p>
          <w:p w14:paraId="5315B1EF" w14:textId="77777777" w:rsidR="00196F5A" w:rsidRPr="00196F5A" w:rsidRDefault="00196F5A" w:rsidP="00196F5A">
            <w:pPr>
              <w:widowControl w:val="0"/>
              <w:numPr>
                <w:ilvl w:val="0"/>
                <w:numId w:val="26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IPv4</w:t>
            </w:r>
          </w:p>
          <w:p w14:paraId="0257FC3D" w14:textId="77777777" w:rsidR="00196F5A" w:rsidRPr="00196F5A" w:rsidRDefault="00196F5A" w:rsidP="00196F5A">
            <w:pPr>
              <w:widowControl w:val="0"/>
              <w:numPr>
                <w:ilvl w:val="0"/>
                <w:numId w:val="26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IPv6</w:t>
            </w:r>
          </w:p>
          <w:p w14:paraId="04745E8B" w14:textId="77777777" w:rsidR="00196F5A" w:rsidRPr="00196F5A" w:rsidRDefault="00196F5A" w:rsidP="00196F5A">
            <w:pPr>
              <w:widowControl w:val="0"/>
              <w:numPr>
                <w:ilvl w:val="0"/>
                <w:numId w:val="26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IEEE 802.11e</w:t>
            </w:r>
          </w:p>
          <w:p w14:paraId="7F5BBEAE" w14:textId="77777777" w:rsidR="00196F5A" w:rsidRPr="00196F5A" w:rsidRDefault="00196F5A" w:rsidP="00196F5A">
            <w:pPr>
              <w:widowControl w:val="0"/>
              <w:numPr>
                <w:ilvl w:val="0"/>
                <w:numId w:val="26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IEEE 802.11i</w:t>
            </w:r>
          </w:p>
          <w:p w14:paraId="7DAF1548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40D0546E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Technologia połączeń</w:t>
            </w:r>
          </w:p>
          <w:p w14:paraId="1343E1BF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>LTE Cat.</w:t>
            </w:r>
            <w:proofErr w:type="gram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>12 :</w:t>
            </w:r>
            <w:proofErr w:type="gram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 xml:space="preserve"> Downlink 600 Mbps / Uplink 150 Mbps</w:t>
            </w:r>
          </w:p>
          <w:p w14:paraId="2E381170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>HSPA+: Downlink 42.2 Mbps / Uplink 5.76 Mbps</w:t>
            </w:r>
          </w:p>
          <w:p w14:paraId="3801C03E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>4G FDD-LTE: 1 /3 /5 /7 /8 /20 /28 /32</w:t>
            </w:r>
          </w:p>
          <w:p w14:paraId="3638DA19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>4G TDD-LTE: 38 /40 /41</w:t>
            </w:r>
          </w:p>
          <w:p w14:paraId="3E13C72D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>3G UMTS: 1 /3 /5 /8</w:t>
            </w:r>
          </w:p>
          <w:p w14:paraId="17CCD7E0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pl-PL"/>
              </w:rPr>
            </w:pPr>
          </w:p>
          <w:p w14:paraId="28826DA4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Antena</w:t>
            </w:r>
          </w:p>
          <w:p w14:paraId="2EB4E813" w14:textId="77777777" w:rsidR="00196F5A" w:rsidRPr="00196F5A" w:rsidRDefault="00196F5A" w:rsidP="00196F5A">
            <w:pPr>
              <w:widowControl w:val="0"/>
              <w:numPr>
                <w:ilvl w:val="0"/>
                <w:numId w:val="27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>Internal dual-band antenna x 3</w:t>
            </w:r>
          </w:p>
          <w:p w14:paraId="6D37DCEB" w14:textId="77777777" w:rsidR="00196F5A" w:rsidRPr="00196F5A" w:rsidRDefault="00196F5A" w:rsidP="00196F5A">
            <w:pPr>
              <w:widowControl w:val="0"/>
              <w:numPr>
                <w:ilvl w:val="0"/>
                <w:numId w:val="27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>External dual-band antenna x 1</w:t>
            </w:r>
          </w:p>
          <w:p w14:paraId="1323102C" w14:textId="77777777" w:rsidR="00196F5A" w:rsidRPr="00196F5A" w:rsidRDefault="00196F5A" w:rsidP="00196F5A">
            <w:pPr>
              <w:widowControl w:val="0"/>
              <w:numPr>
                <w:ilvl w:val="0"/>
                <w:numId w:val="27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>External 3dBi antenna x 2 for Mobile</w:t>
            </w:r>
          </w:p>
          <w:p w14:paraId="43301192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 w:eastAsia="pl-PL"/>
              </w:rPr>
            </w:pPr>
          </w:p>
          <w:p w14:paraId="261EE09D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Częstotliwość operacyjna: </w:t>
            </w: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2.4 GHz / 5 GHz</w:t>
            </w:r>
          </w:p>
          <w:p w14:paraId="099BA0F5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327A9A24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Tryby pracy: </w:t>
            </w: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Modem-Router, Access Point</w:t>
            </w:r>
          </w:p>
          <w:p w14:paraId="24782754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30898999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Porty</w:t>
            </w:r>
          </w:p>
          <w:p w14:paraId="27708262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RJ45 10/100/1000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BaseT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dla LAN x 4, </w:t>
            </w:r>
          </w:p>
          <w:p w14:paraId="2246AE3D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RJ45 10/100/1000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BaseT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dla WAN x 1</w:t>
            </w:r>
          </w:p>
          <w:p w14:paraId="0C971C53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USB 2.0 x 1</w:t>
            </w:r>
          </w:p>
          <w:p w14:paraId="1C265E8B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SIM slot x 1</w:t>
            </w:r>
          </w:p>
          <w:p w14:paraId="0705AB6E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7F8E3F86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Obsługa portu USB:</w:t>
            </w:r>
          </w:p>
          <w:p w14:paraId="0F27EA19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 xml:space="preserve">System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>plików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 xml:space="preserve">: FS_FAT16, FS_FAT32, </w:t>
            </w: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lastRenderedPageBreak/>
              <w:t>FS_NTFS_3G, FS_ext2, FS_ext3, FS_ext4</w:t>
            </w:r>
          </w:p>
          <w:p w14:paraId="094C82A6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Bezpieczne usuwanie dysku</w:t>
            </w:r>
          </w:p>
          <w:p w14:paraId="573CCB4F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AiCloud</w:t>
            </w:r>
            <w:proofErr w:type="spellEnd"/>
          </w:p>
          <w:p w14:paraId="52506798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AiDisk</w:t>
            </w:r>
            <w:proofErr w:type="spellEnd"/>
          </w:p>
          <w:p w14:paraId="71A32083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Serwer multimediów</w:t>
            </w:r>
          </w:p>
          <w:p w14:paraId="1A2329D1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Serwer Samba</w:t>
            </w:r>
          </w:p>
          <w:p w14:paraId="520803E0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Serwer FTP</w:t>
            </w:r>
          </w:p>
          <w:p w14:paraId="1889971F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Uprawnienia folderu współdzielonego</w:t>
            </w:r>
          </w:p>
          <w:p w14:paraId="71774591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07B4CC8E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Ochrona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Ai</w:t>
            </w:r>
            <w:proofErr w:type="spellEnd"/>
          </w:p>
          <w:p w14:paraId="3E18273F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AiProtection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Pro</w:t>
            </w:r>
          </w:p>
          <w:p w14:paraId="3FA6768D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Blokowanie złośliwych witryn</w:t>
            </w:r>
          </w:p>
          <w:p w14:paraId="701ED0D1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Dwukierunkowy IPS</w:t>
            </w:r>
          </w:p>
          <w:p w14:paraId="693DDAB5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Zapobieganie zainfekowaniu urządzeń i blokowanie ich</w:t>
            </w:r>
          </w:p>
          <w:p w14:paraId="04FC4A78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5DC1829B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Kontrola rodzicielska</w:t>
            </w:r>
          </w:p>
          <w:p w14:paraId="63BC6A2B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Kontrola rodzicielska</w:t>
            </w:r>
          </w:p>
          <w:p w14:paraId="4E41E91C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Kontrola rodzicielska, spersonalizowany harmonogram internetowy</w:t>
            </w:r>
          </w:p>
          <w:p w14:paraId="5198A9D1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Tworzenie profili kontroli rodzicielskiej</w:t>
            </w:r>
          </w:p>
          <w:p w14:paraId="68B79E2D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Tworzenie zasad filtra treści kontroli rodzicielskiej</w:t>
            </w:r>
          </w:p>
          <w:p w14:paraId="673C09B9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054DF532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Sieć dla gościa</w:t>
            </w:r>
          </w:p>
          <w:p w14:paraId="1AC443BA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Tworzenie kilku sieci dla gościa</w:t>
            </w:r>
          </w:p>
          <w:p w14:paraId="7666F1C3" w14:textId="77777777" w:rsidR="00196F5A" w:rsidRPr="00196F5A" w:rsidRDefault="00196F5A" w:rsidP="00196F5A">
            <w:pPr>
              <w:spacing w:after="160"/>
              <w:ind w:left="720"/>
              <w:contextualSpacing/>
              <w:rPr>
                <w:rFonts w:ascii="Times New Roman" w:eastAsia="TitilliumText22L-Regular" w:hAnsi="Times New Roman" w:cs="Times New Roman"/>
                <w:kern w:val="0"/>
                <w:sz w:val="24"/>
                <w:szCs w:val="24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Limit czasu połączenia sieciowego dla gości</w:t>
            </w:r>
          </w:p>
        </w:tc>
      </w:tr>
      <w:tr w:rsidR="00196F5A" w:rsidRPr="00196F5A" w14:paraId="680D8CFA" w14:textId="77777777" w:rsidTr="00A21C73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C71D" w14:textId="77777777" w:rsidR="00196F5A" w:rsidRPr="00196F5A" w:rsidRDefault="00196F5A" w:rsidP="00196F5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5297" w14:textId="77777777" w:rsidR="00196F5A" w:rsidRPr="00196F5A" w:rsidRDefault="00196F5A" w:rsidP="00196F5A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Gigabitowy router VPN 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4765" w14:textId="77777777" w:rsidR="00196F5A" w:rsidRPr="00196F5A" w:rsidRDefault="00196F5A" w:rsidP="00196F5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B925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Typ połączenia WAN</w:t>
            </w:r>
          </w:p>
          <w:p w14:paraId="0FF796E9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Statyczne</w:t>
            </w: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 przydzielanie adresów IP</w:t>
            </w:r>
          </w:p>
          <w:p w14:paraId="286533A6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Dynamiczne </w:t>
            </w: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przydzielanie</w:t>
            </w: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 adresów IP</w:t>
            </w:r>
          </w:p>
          <w:p w14:paraId="4D7B3A53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PPPoE</w:t>
            </w:r>
            <w:proofErr w:type="spellEnd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obsługa</w:t>
            </w: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 konfiguracji MRU)</w:t>
            </w:r>
          </w:p>
          <w:p w14:paraId="0B7965E3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PPTP</w:t>
            </w:r>
          </w:p>
          <w:p w14:paraId="4B465FE0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L2TP</w:t>
            </w:r>
          </w:p>
          <w:p w14:paraId="65D8E6DE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1DD253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Porty</w:t>
            </w:r>
          </w:p>
          <w:p w14:paraId="0C1AA7C7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 Gigabitowy port SFP WAN/LAN</w:t>
            </w:r>
          </w:p>
          <w:p w14:paraId="75A326CD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 Gigabitowy port WAN</w:t>
            </w:r>
          </w:p>
          <w:p w14:paraId="0F147871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 Gigabitowe porty LAN/WAN</w:t>
            </w:r>
          </w:p>
          <w:p w14:paraId="1F5D452B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 port USB3.0 (Obsługuje pamięć masową USB i modemy LTE USB)</w:t>
            </w:r>
          </w:p>
          <w:p w14:paraId="58334C59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4304E858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Częstotliwość Wi-Fi </w:t>
            </w:r>
            <w:proofErr w:type="gramStart"/>
            <w:r w:rsidRPr="00196F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i,</w:t>
            </w:r>
            <w:proofErr w:type="gramEnd"/>
            <w:r w:rsidRPr="00196F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Szybkość transferu</w:t>
            </w:r>
          </w:p>
          <w:p w14:paraId="2E525508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2,4 GHz, &gt; 500</w:t>
            </w: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Mb</w:t>
            </w:r>
            <w:proofErr w:type="spellEnd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/s</w:t>
            </w:r>
          </w:p>
          <w:p w14:paraId="2794DE50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5 GHz, &gt; 2000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Mb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/s</w:t>
            </w:r>
          </w:p>
          <w:p w14:paraId="152164B4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3D21055D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Anteny</w:t>
            </w:r>
          </w:p>
          <w:p w14:paraId="36D78E90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2,4 GHz: 2x 3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dBi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dwupasmowe, odłączalne anteny</w:t>
            </w:r>
          </w:p>
          <w:p w14:paraId="0684F29F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5 GHz: 3x 4,5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dBi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dwupasmowe, odłączalne anteny</w:t>
            </w:r>
          </w:p>
          <w:p w14:paraId="355C7C1A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3811D015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WŁAŚCIWOŚCI TRANSMISJI BEZPRZEWODOWEJ</w:t>
            </w:r>
          </w:p>
          <w:p w14:paraId="1E6878EB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Funkcje zaawansowane </w:t>
            </w:r>
          </w:p>
          <w:p w14:paraId="28F38732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Płynny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roaming</w:t>
            </w:r>
            <w:proofErr w:type="spellEnd"/>
          </w:p>
          <w:p w14:paraId="21964901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Mesh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(z EAP obsługującymi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Mesh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)</w:t>
            </w:r>
          </w:p>
          <w:p w14:paraId="1D7B7BEA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MU-MIMO</w:t>
            </w:r>
          </w:p>
          <w:p w14:paraId="254D7D9A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Szyfrowanie sieci bezprzewodowej: WPA/WPA2/WPA3 Personal, WPA/WPA2/WPA3 Enterprise</w:t>
            </w:r>
          </w:p>
          <w:p w14:paraId="28D83C43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Funkcja Sieci dla gości </w:t>
            </w: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ab/>
              <w:t>Tak</w:t>
            </w:r>
          </w:p>
          <w:p w14:paraId="0A8C9C7A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4F5BA865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Klonowanie adresów MAC</w:t>
            </w:r>
          </w:p>
          <w:p w14:paraId="0A580DC0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 Zmiana adresu WAN</w:t>
            </w:r>
          </w:p>
          <w:p w14:paraId="6F14372B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956434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DHCP</w:t>
            </w: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7F321B31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Serwer DHCP</w:t>
            </w:r>
          </w:p>
          <w:p w14:paraId="404A3431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Możliwości dostosowania DHCP</w:t>
            </w:r>
          </w:p>
          <w:p w14:paraId="79C10C58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Rezerwacja adresów DHCP</w:t>
            </w:r>
          </w:p>
          <w:p w14:paraId="7E039648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Interfejsy Multi-IP</w:t>
            </w:r>
          </w:p>
          <w:p w14:paraId="6AA95458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Multi-Net DHCP</w:t>
            </w:r>
          </w:p>
          <w:p w14:paraId="7D15AE79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D3577C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VLAN</w:t>
            </w: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1DD00FE2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802.1Q VLAN</w:t>
            </w:r>
          </w:p>
          <w:p w14:paraId="51FE10CA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D6FE5C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Listy kontroli dostępu (ACL)</w:t>
            </w:r>
          </w:p>
          <w:p w14:paraId="44E8D541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 Filtrowanie według IP/Portu/Protokołu/Nazwy domenowej</w:t>
            </w:r>
          </w:p>
          <w:p w14:paraId="334A038B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76B8AC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Routing zaawansowany</w:t>
            </w: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1A977BC6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Routing Statyczny</w:t>
            </w:r>
          </w:p>
          <w:p w14:paraId="407413E0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Polityka Routingu</w:t>
            </w:r>
          </w:p>
          <w:p w14:paraId="402B5403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42D68C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Kontrola przepustowości</w:t>
            </w: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742DA26E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Kontrola przepustowości oparta o adres IP</w:t>
            </w:r>
          </w:p>
          <w:p w14:paraId="15BD538B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Równoważenie pasma</w:t>
            </w: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1B3ABF75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Inteligentne równoważenie obciążenia pasma</w:t>
            </w:r>
          </w:p>
          <w:p w14:paraId="37CFBBAE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Routing zoptymalizowany pod kątem aplikacji</w:t>
            </w:r>
          </w:p>
          <w:p w14:paraId="375FC353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Łącze zapasowe (Czas, </w:t>
            </w: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Failover</w:t>
            </w:r>
            <w:proofErr w:type="spellEnd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FD51B12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Wykrywanie online</w:t>
            </w:r>
          </w:p>
          <w:p w14:paraId="5D7C6C29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4E4D05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F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</w:t>
            </w:r>
            <w:r w:rsidRPr="00196F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 </w:t>
            </w:r>
            <w:r w:rsidRPr="00196F5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1BED706A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One-to-One NAT</w:t>
            </w:r>
          </w:p>
          <w:p w14:paraId="7EFE63CD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Multi-Net NAT</w:t>
            </w:r>
          </w:p>
          <w:p w14:paraId="0047B2C0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Serwery wirtualne</w:t>
            </w:r>
          </w:p>
          <w:p w14:paraId="59A12C37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Port </w:t>
            </w: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Triggering</w:t>
            </w:r>
            <w:proofErr w:type="spellEnd"/>
          </w:p>
          <w:p w14:paraId="172A2A3A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NAT-DMZ</w:t>
            </w:r>
          </w:p>
          <w:p w14:paraId="47A2B8AE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UPnP</w:t>
            </w:r>
            <w:proofErr w:type="spellEnd"/>
          </w:p>
          <w:p w14:paraId="4893BB3C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82C656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Limit sesji</w:t>
            </w: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41FFAD67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Limit sesji oparty o adres IP</w:t>
            </w:r>
          </w:p>
          <w:p w14:paraId="08AC324C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1233F9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Funkcje dodatkowe</w:t>
            </w:r>
          </w:p>
          <w:p w14:paraId="4260B14C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Zarządzanie poprzez stronę Web</w:t>
            </w:r>
          </w:p>
          <w:p w14:paraId="127E8249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Zarządzanie zdalne</w:t>
            </w:r>
          </w:p>
          <w:p w14:paraId="1A58DD8C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Eksportowanie i importowanie konfiguracji</w:t>
            </w:r>
          </w:p>
          <w:p w14:paraId="5E381215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 Diagnostyka (Ping i </w:t>
            </w: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Traceroute</w:t>
            </w:r>
            <w:proofErr w:type="spellEnd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81AA1BF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Synchronizacja NTP</w:t>
            </w:r>
          </w:p>
          <w:p w14:paraId="20BBE85E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Port Mirroring</w:t>
            </w:r>
          </w:p>
          <w:p w14:paraId="63CE18AA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CLI (tylko w trybie Autonomicznym)</w:t>
            </w:r>
          </w:p>
          <w:p w14:paraId="74952CA3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QoS</w:t>
            </w:r>
            <w:proofErr w:type="spellEnd"/>
          </w:p>
          <w:p w14:paraId="19DE6539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Mac </w:t>
            </w: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Filtering</w:t>
            </w:r>
            <w:proofErr w:type="spellEnd"/>
          </w:p>
          <w:p w14:paraId="03DE06DD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Port </w:t>
            </w: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Forwarding</w:t>
            </w:r>
            <w:proofErr w:type="spellEnd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77BA06E0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Obsługa dzienników systemowych</w:t>
            </w:r>
          </w:p>
          <w:p w14:paraId="36A6C13A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4F9FAB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Funkcje panelu zarządzania</w:t>
            </w: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27AD358B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Automatyczne wykrywanie urządzeń</w:t>
            </w:r>
          </w:p>
          <w:p w14:paraId="3AEBE7D8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Inteligentne monitorowanie stanu sieci</w:t>
            </w:r>
          </w:p>
          <w:p w14:paraId="072A14DA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Ostrzeżenia o nietypowych zdarzeniach</w:t>
            </w:r>
          </w:p>
          <w:p w14:paraId="746E9854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Ujednolicony proces konfiguracji</w:t>
            </w:r>
          </w:p>
          <w:p w14:paraId="51D6C401" w14:textId="77777777" w:rsidR="00196F5A" w:rsidRPr="00196F5A" w:rsidRDefault="00196F5A" w:rsidP="00196F5A">
            <w:pPr>
              <w:widowControl w:val="0"/>
              <w:numPr>
                <w:ilvl w:val="0"/>
                <w:numId w:val="28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Harmonogram restartu</w:t>
            </w:r>
          </w:p>
          <w:p w14:paraId="372A2D03" w14:textId="77777777" w:rsidR="00196F5A" w:rsidRPr="00196F5A" w:rsidRDefault="00196F5A" w:rsidP="00196F5A">
            <w:pPr>
              <w:spacing w:after="160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Spersonalizowana strona logowania do sieci</w:t>
            </w:r>
          </w:p>
        </w:tc>
      </w:tr>
      <w:tr w:rsidR="00196F5A" w:rsidRPr="00196F5A" w14:paraId="27C963C2" w14:textId="77777777" w:rsidTr="00A21C73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3832" w14:textId="77777777" w:rsidR="00196F5A" w:rsidRPr="00196F5A" w:rsidRDefault="00196F5A" w:rsidP="00196F5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CD27" w14:textId="77777777" w:rsidR="00196F5A" w:rsidRPr="00196F5A" w:rsidRDefault="00196F5A" w:rsidP="00196F5A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Router </w:t>
            </w:r>
            <w:r w:rsidRPr="00196F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+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kpl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wkładek SFP (2xSX, 2</w:t>
            </w:r>
            <w:proofErr w:type="gramStart"/>
            <w:r w:rsidRPr="00196F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xLX,  2</w:t>
            </w:r>
            <w:proofErr w:type="gramEnd"/>
            <w:r w:rsidRPr="00196F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x RJ25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Tx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15BB" w14:textId="77777777" w:rsidR="00196F5A" w:rsidRPr="00196F5A" w:rsidRDefault="00196F5A" w:rsidP="00196F5A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6220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Porty rutera – min.  4 Gigabit </w:t>
            </w:r>
            <w:proofErr w:type="gramStart"/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>Ethernet  w</w:t>
            </w:r>
            <w:proofErr w:type="gramEnd"/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tym przynajmniej 1 w standardzie SFP lub SFP+ </w:t>
            </w:r>
          </w:p>
          <w:p w14:paraId="4098527F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Obsługa </w:t>
            </w:r>
            <w:proofErr w:type="spellStart"/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>rutingu</w:t>
            </w:r>
            <w:proofErr w:type="spellEnd"/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statycznego i minimum następujących protokołów </w:t>
            </w:r>
            <w:proofErr w:type="spellStart"/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>rutingu</w:t>
            </w:r>
            <w:proofErr w:type="spellEnd"/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>: RIP v</w:t>
            </w:r>
            <w:proofErr w:type="gramStart"/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1,   </w:t>
            </w:r>
            <w:proofErr w:type="gramEnd"/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>RIP v2, RIP NG, OSPF2, OSPF3, BGP</w:t>
            </w:r>
          </w:p>
          <w:p w14:paraId="2EA1A921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Obsługa IPv4 i IPv6, </w:t>
            </w:r>
          </w:p>
          <w:p w14:paraId="0AE22C69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Obsługa VLAN, VPN (open VPN, </w:t>
            </w:r>
            <w:proofErr w:type="spellStart"/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>IPsec</w:t>
            </w:r>
            <w:proofErr w:type="spellEnd"/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>, L2TP, PPTP), VRF</w:t>
            </w:r>
          </w:p>
          <w:p w14:paraId="21CE6E52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>Filtrowanie ruchu: ACL</w:t>
            </w:r>
          </w:p>
          <w:p w14:paraId="076AFFC8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>Obsługa QOS</w:t>
            </w:r>
          </w:p>
          <w:p w14:paraId="2EE353C7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Zarządzanie zdalne </w:t>
            </w:r>
            <w:proofErr w:type="gramStart"/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>SSH,SSL</w:t>
            </w:r>
            <w:proofErr w:type="gramEnd"/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Radius </w:t>
            </w:r>
          </w:p>
          <w:p w14:paraId="6211D501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>Zarządzanie lokalnie z linii komend przez dedykowany port konsolowy (RS232 lub USB)</w:t>
            </w:r>
          </w:p>
          <w:p w14:paraId="61256DCA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>Zasilanie AC</w:t>
            </w:r>
          </w:p>
          <w:p w14:paraId="73F1C3D5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>Uchwyty do instalacji w szafie RACK</w:t>
            </w:r>
          </w:p>
          <w:p w14:paraId="1CF2C056" w14:textId="77777777" w:rsidR="00196F5A" w:rsidRPr="00196F5A" w:rsidRDefault="00196F5A" w:rsidP="00196F5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Komplet wkładek SFP lub SFP+ kompatybilnych z ruterem: 1szt. do włókien MM duplex, 1szt. do włókien SM duplex. 1 </w:t>
            </w:r>
            <w:proofErr w:type="spellStart"/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>kpl</w:t>
            </w:r>
            <w:proofErr w:type="spellEnd"/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(2szt.)  do włókien SM </w:t>
            </w:r>
            <w:proofErr w:type="spellStart"/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>simplex</w:t>
            </w:r>
            <w:proofErr w:type="spellEnd"/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(WDM)</w:t>
            </w:r>
          </w:p>
        </w:tc>
      </w:tr>
      <w:tr w:rsidR="00196F5A" w:rsidRPr="00196F5A" w14:paraId="58A5F6BF" w14:textId="77777777" w:rsidTr="00A21C73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CC03" w14:textId="77777777" w:rsidR="00196F5A" w:rsidRPr="00196F5A" w:rsidRDefault="00196F5A" w:rsidP="00196F5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7451" w14:textId="77777777" w:rsidR="00196F5A" w:rsidRPr="00196F5A" w:rsidRDefault="00196F5A" w:rsidP="00196F5A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Przełącznik 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308D" w14:textId="77777777" w:rsidR="00196F5A" w:rsidRPr="00196F5A" w:rsidRDefault="00196F5A" w:rsidP="00196F5A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6512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>Przełącznik  24</w:t>
            </w:r>
            <w:proofErr w:type="gramEnd"/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-Port. </w:t>
            </w:r>
            <w:proofErr w:type="spellStart"/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>Zarządzalny</w:t>
            </w:r>
            <w:proofErr w:type="spellEnd"/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przełącznik warstwy L2.</w:t>
            </w:r>
          </w:p>
          <w:p w14:paraId="5B4B20D4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22 lub 24 porty Gigabit Ethernet (10/100/1000) RJ45 </w:t>
            </w:r>
          </w:p>
          <w:p w14:paraId="6C37552E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Min. 2 </w:t>
            </w:r>
            <w:proofErr w:type="gramStart"/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>porty  SFP</w:t>
            </w:r>
            <w:proofErr w:type="gramEnd"/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>+ (10/100/1000/10G) wraz z kompatybilnymi wkładkami światłowodowymi do współpracy z włóknami SM i MM (1szt. MM i 1szt. SM na każdy port SFP+)</w:t>
            </w:r>
          </w:p>
          <w:p w14:paraId="21CBC2B2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>Konfiguracja przez przeglądarkę i CLI – wbudowany port konsolowy</w:t>
            </w:r>
          </w:p>
          <w:p w14:paraId="20F8D93E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>Obsługa IPv4 i IPv6</w:t>
            </w:r>
          </w:p>
          <w:p w14:paraId="05B2EA4E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Obsługa </w:t>
            </w:r>
            <w:proofErr w:type="spellStart"/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>multicast</w:t>
            </w:r>
            <w:proofErr w:type="spellEnd"/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BD37074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Obsługa protokołów STP, RSTP, RS </w:t>
            </w:r>
          </w:p>
          <w:p w14:paraId="398DDBDF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>Filtrowanie BPDU</w:t>
            </w:r>
          </w:p>
          <w:p w14:paraId="1238C9AA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Obsługa </w:t>
            </w:r>
            <w:proofErr w:type="spellStart"/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>QoS</w:t>
            </w:r>
            <w:proofErr w:type="spellEnd"/>
          </w:p>
          <w:p w14:paraId="279D3575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Obsługa SNMP  </w:t>
            </w:r>
          </w:p>
          <w:p w14:paraId="551893E8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>Serwer i klient DHCP</w:t>
            </w:r>
          </w:p>
          <w:p w14:paraId="2AEF1349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>Uwierzytelnianie zdalne RADIUS</w:t>
            </w:r>
          </w:p>
          <w:p w14:paraId="30C38F7E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>Obsługa sieci VLAN</w:t>
            </w:r>
          </w:p>
          <w:p w14:paraId="5964A28C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Kontrola </w:t>
            </w:r>
            <w:proofErr w:type="gramStart"/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>dostępu  -</w:t>
            </w:r>
            <w:proofErr w:type="gramEnd"/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listy ACL</w:t>
            </w:r>
          </w:p>
          <w:p w14:paraId="04BCC388" w14:textId="77777777" w:rsidR="00196F5A" w:rsidRPr="00196F5A" w:rsidRDefault="00196F5A" w:rsidP="00196F5A">
            <w:pPr>
              <w:spacing w:after="1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Calibri" w:hAnsi="Times New Roman" w:cs="Times New Roman"/>
                <w:sz w:val="24"/>
                <w:szCs w:val="24"/>
              </w:rPr>
              <w:t>Port konsolowy (RJ 45 lub DB9 i/lub USB)</w:t>
            </w:r>
          </w:p>
        </w:tc>
      </w:tr>
      <w:tr w:rsidR="00196F5A" w:rsidRPr="00196F5A" w14:paraId="133F065A" w14:textId="77777777" w:rsidTr="00A21C73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DC05" w14:textId="77777777" w:rsidR="00196F5A" w:rsidRPr="00196F5A" w:rsidRDefault="00196F5A" w:rsidP="00196F5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9577" w14:textId="77777777" w:rsidR="00196F5A" w:rsidRPr="00196F5A" w:rsidRDefault="00196F5A" w:rsidP="00196F5A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Firewall 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D491" w14:textId="77777777" w:rsidR="00196F5A" w:rsidRPr="00196F5A" w:rsidRDefault="00196F5A" w:rsidP="00196F5A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8C74" w14:textId="77777777" w:rsidR="00196F5A" w:rsidRPr="00196F5A" w:rsidRDefault="00196F5A" w:rsidP="00196F5A">
            <w:pPr>
              <w:widowControl w:val="0"/>
              <w:spacing w:after="120"/>
              <w:ind w:left="708" w:hanging="708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Interfejsy Ethernet 10/100/1000 -min 8 szt. w przypadku interfejsów dostępnych jako porty SFP komplet wkładek SFP miedzianych i optycznych dla SM i MM</w:t>
            </w:r>
          </w:p>
          <w:p w14:paraId="5C460672" w14:textId="77777777" w:rsidR="00196F5A" w:rsidRPr="00196F5A" w:rsidRDefault="00196F5A" w:rsidP="00196F5A">
            <w:pPr>
              <w:widowControl w:val="0"/>
              <w:spacing w:after="120"/>
              <w:ind w:left="708" w:hanging="708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Terminacja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tuneli VPN min. 60</w:t>
            </w:r>
          </w:p>
          <w:p w14:paraId="0572281F" w14:textId="77777777" w:rsidR="00196F5A" w:rsidRPr="00196F5A" w:rsidRDefault="00196F5A" w:rsidP="00196F5A">
            <w:pPr>
              <w:widowControl w:val="0"/>
              <w:spacing w:after="120"/>
              <w:ind w:left="708" w:hanging="708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Przepustowość min 600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Mb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/s</w:t>
            </w:r>
          </w:p>
          <w:p w14:paraId="0779E589" w14:textId="77777777" w:rsidR="00196F5A" w:rsidRPr="00196F5A" w:rsidRDefault="00196F5A" w:rsidP="00196F5A">
            <w:pPr>
              <w:widowControl w:val="0"/>
              <w:spacing w:after="120"/>
              <w:ind w:left="708" w:hanging="708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Ilość jednoczesnych sesji min. 60 tys.</w:t>
            </w:r>
          </w:p>
          <w:p w14:paraId="6A677C0E" w14:textId="77777777" w:rsidR="00196F5A" w:rsidRPr="00196F5A" w:rsidRDefault="00196F5A" w:rsidP="00196F5A">
            <w:pPr>
              <w:widowControl w:val="0"/>
              <w:spacing w:after="120"/>
              <w:ind w:left="708" w:hanging="708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Obsługa wielu DMZ</w:t>
            </w:r>
          </w:p>
          <w:p w14:paraId="1F0F0346" w14:textId="77777777" w:rsidR="00196F5A" w:rsidRPr="00196F5A" w:rsidRDefault="00196F5A" w:rsidP="00196F5A">
            <w:pPr>
              <w:widowControl w:val="0"/>
              <w:spacing w:after="120"/>
              <w:ind w:left="708" w:hanging="708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Filtracja adresów URL</w:t>
            </w:r>
          </w:p>
          <w:p w14:paraId="1DFD5445" w14:textId="77777777" w:rsidR="00196F5A" w:rsidRPr="00196F5A" w:rsidRDefault="00196F5A" w:rsidP="00196F5A">
            <w:pPr>
              <w:widowControl w:val="0"/>
              <w:spacing w:after="120"/>
              <w:ind w:left="708" w:hanging="708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System wykrywania i zapobiegania włamaniom.</w:t>
            </w:r>
          </w:p>
          <w:p w14:paraId="1A96AB9E" w14:textId="77777777" w:rsidR="00196F5A" w:rsidRPr="00196F5A" w:rsidRDefault="00196F5A" w:rsidP="00196F5A">
            <w:pPr>
              <w:widowControl w:val="0"/>
              <w:spacing w:after="120"/>
              <w:ind w:left="708" w:hanging="708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Konfiguracja z linii poleceń i przez aplikację graficzną lub przeglądarkę</w:t>
            </w:r>
          </w:p>
          <w:p w14:paraId="214289FE" w14:textId="77777777" w:rsidR="00196F5A" w:rsidRPr="00196F5A" w:rsidRDefault="00196F5A" w:rsidP="00196F5A">
            <w:pPr>
              <w:widowControl w:val="0"/>
              <w:spacing w:after="120"/>
              <w:ind w:left="708" w:hanging="708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Port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konsolwy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RS232 lub/i USB</w:t>
            </w:r>
          </w:p>
          <w:p w14:paraId="10B49497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Obudowa z osprzętem umożliwiającym montaż w szafie RACK</w:t>
            </w:r>
          </w:p>
          <w:p w14:paraId="7AB52AFC" w14:textId="77777777" w:rsidR="00196F5A" w:rsidRPr="00196F5A" w:rsidRDefault="00196F5A" w:rsidP="00196F5A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Zasilanie AC</w:t>
            </w:r>
          </w:p>
        </w:tc>
      </w:tr>
      <w:tr w:rsidR="00196F5A" w:rsidRPr="00196F5A" w14:paraId="7C6C5CF7" w14:textId="77777777" w:rsidTr="00A21C73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6776" w14:textId="77777777" w:rsidR="00196F5A" w:rsidRPr="00196F5A" w:rsidRDefault="00196F5A" w:rsidP="00196F5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FF9E" w14:textId="77777777" w:rsidR="00196F5A" w:rsidRPr="00196F5A" w:rsidRDefault="00196F5A" w:rsidP="00196F5A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Przełącznik </w:t>
            </w: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PoE</w:t>
            </w:r>
            <w:proofErr w:type="spellEnd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zarządzalny</w:t>
            </w:r>
            <w:proofErr w:type="spellEnd"/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4403" w14:textId="77777777" w:rsidR="00196F5A" w:rsidRPr="00196F5A" w:rsidRDefault="00196F5A" w:rsidP="00196F5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0B6C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Przełącznik Smart </w:t>
            </w: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JetStream</w:t>
            </w:r>
            <w:proofErr w:type="spellEnd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, 8 portów gigabitowych, w tym 4 porty </w:t>
            </w: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PoE</w:t>
            </w:r>
            <w:proofErr w:type="spellEnd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+.</w:t>
            </w:r>
          </w:p>
          <w:p w14:paraId="45CFEA07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51E66F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Standardy i protokoły: </w:t>
            </w:r>
          </w:p>
          <w:p w14:paraId="650223A3" w14:textId="77777777" w:rsidR="00196F5A" w:rsidRPr="00196F5A" w:rsidRDefault="00196F5A" w:rsidP="00196F5A">
            <w:pPr>
              <w:widowControl w:val="0"/>
              <w:numPr>
                <w:ilvl w:val="0"/>
                <w:numId w:val="29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IEEE 802.3i, IEEE 802.3u, IEEE 802.3ab, IEEE 802.3ad, IEEE 802.3af, IEEE 802.3at, IEEE 802.3x, IEEE 802.1d, IEEE 802.1s, IEEE 802.1w, IEEE 802.1q, IEEE 802.1p, IEEE 802.1x</w:t>
            </w:r>
          </w:p>
          <w:p w14:paraId="1E1E12F6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02CA2CAE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/>
                <w:sz w:val="24"/>
                <w:szCs w:val="24"/>
              </w:rPr>
              <w:t>Zabezpieczenia</w:t>
            </w: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120C35D" w14:textId="77777777" w:rsidR="00196F5A" w:rsidRPr="00196F5A" w:rsidRDefault="00196F5A" w:rsidP="00196F5A">
            <w:pPr>
              <w:widowControl w:val="0"/>
              <w:numPr>
                <w:ilvl w:val="0"/>
                <w:numId w:val="29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Wiązanie adresów IP, MAC i portów, ACL, Port Security, ochrona przed atakami </w:t>
            </w: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DoS</w:t>
            </w:r>
            <w:proofErr w:type="spellEnd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Storm</w:t>
            </w:r>
            <w:proofErr w:type="spellEnd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 Control, DHCP </w:t>
            </w: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Snooping</w:t>
            </w:r>
            <w:proofErr w:type="spellEnd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, 802.1X, uwierzytelnianie poprzez serwer Radius.</w:t>
            </w:r>
          </w:p>
          <w:p w14:paraId="00F38A74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132915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/>
                <w:sz w:val="24"/>
                <w:szCs w:val="24"/>
              </w:rPr>
              <w:t>Bezpieczeństwo transmisji</w:t>
            </w: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6C1BD329" w14:textId="77777777" w:rsidR="00196F5A" w:rsidRPr="00196F5A" w:rsidRDefault="00196F5A" w:rsidP="00196F5A">
            <w:pPr>
              <w:widowControl w:val="0"/>
              <w:numPr>
                <w:ilvl w:val="0"/>
                <w:numId w:val="29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Uwierzytelnianie 802.1X</w:t>
            </w:r>
          </w:p>
          <w:p w14:paraId="0280AAA5" w14:textId="77777777" w:rsidR="00196F5A" w:rsidRPr="00196F5A" w:rsidRDefault="00196F5A" w:rsidP="00196F5A">
            <w:pPr>
              <w:widowControl w:val="0"/>
              <w:numPr>
                <w:ilvl w:val="0"/>
                <w:numId w:val="29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Uwierzytelnianie w oparciu o port</w:t>
            </w:r>
          </w:p>
          <w:p w14:paraId="1D1F369D" w14:textId="77777777" w:rsidR="00196F5A" w:rsidRPr="00196F5A" w:rsidRDefault="00196F5A" w:rsidP="00196F5A">
            <w:pPr>
              <w:widowControl w:val="0"/>
              <w:numPr>
                <w:ilvl w:val="0"/>
                <w:numId w:val="29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Uwierzytelnianie w oparciu o adres MAC (Host)</w:t>
            </w:r>
          </w:p>
          <w:p w14:paraId="517EE121" w14:textId="77777777" w:rsidR="00196F5A" w:rsidRPr="00196F5A" w:rsidRDefault="00196F5A" w:rsidP="00196F5A">
            <w:pPr>
              <w:widowControl w:val="0"/>
              <w:numPr>
                <w:ilvl w:val="0"/>
                <w:numId w:val="29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Sieć VLAN dla gości</w:t>
            </w:r>
          </w:p>
          <w:p w14:paraId="0B8F9365" w14:textId="77777777" w:rsidR="00196F5A" w:rsidRPr="00196F5A" w:rsidRDefault="00196F5A" w:rsidP="00196F5A">
            <w:pPr>
              <w:widowControl w:val="0"/>
              <w:numPr>
                <w:ilvl w:val="0"/>
                <w:numId w:val="29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Uwierzytelnianie i autoryzowanie poprzez Radius</w:t>
            </w:r>
          </w:p>
          <w:p w14:paraId="1E164C74" w14:textId="77777777" w:rsidR="00196F5A" w:rsidRPr="00196F5A" w:rsidRDefault="00196F5A" w:rsidP="00196F5A">
            <w:pPr>
              <w:widowControl w:val="0"/>
              <w:numPr>
                <w:ilvl w:val="0"/>
                <w:numId w:val="29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Wiązanie adresów IP/IPv6 i MAC</w:t>
            </w:r>
          </w:p>
          <w:p w14:paraId="587FD1E9" w14:textId="77777777" w:rsidR="00196F5A" w:rsidRPr="00196F5A" w:rsidRDefault="00196F5A" w:rsidP="00196F5A">
            <w:pPr>
              <w:widowControl w:val="0"/>
              <w:numPr>
                <w:ilvl w:val="0"/>
                <w:numId w:val="29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DHCP </w:t>
            </w: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Snooping</w:t>
            </w:r>
            <w:proofErr w:type="spellEnd"/>
          </w:p>
          <w:p w14:paraId="3AA4B455" w14:textId="77777777" w:rsidR="00196F5A" w:rsidRPr="00196F5A" w:rsidRDefault="00196F5A" w:rsidP="00196F5A">
            <w:pPr>
              <w:widowControl w:val="0"/>
              <w:numPr>
                <w:ilvl w:val="0"/>
                <w:numId w:val="29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DHCPv6 </w:t>
            </w: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Snooping</w:t>
            </w:r>
            <w:proofErr w:type="spellEnd"/>
          </w:p>
          <w:p w14:paraId="5BA6EECE" w14:textId="77777777" w:rsidR="00196F5A" w:rsidRPr="00196F5A" w:rsidRDefault="00196F5A" w:rsidP="00196F5A">
            <w:pPr>
              <w:widowControl w:val="0"/>
              <w:numPr>
                <w:ilvl w:val="0"/>
                <w:numId w:val="29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Inspekcja ARP</w:t>
            </w:r>
          </w:p>
          <w:p w14:paraId="2E242B14" w14:textId="77777777" w:rsidR="00196F5A" w:rsidRPr="00196F5A" w:rsidRDefault="00196F5A" w:rsidP="00196F5A">
            <w:pPr>
              <w:widowControl w:val="0"/>
              <w:numPr>
                <w:ilvl w:val="0"/>
                <w:numId w:val="29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Wykrywanie ataków ND</w:t>
            </w:r>
          </w:p>
          <w:p w14:paraId="3C957ABA" w14:textId="77777777" w:rsidR="00196F5A" w:rsidRPr="00196F5A" w:rsidRDefault="00196F5A" w:rsidP="00196F5A">
            <w:pPr>
              <w:widowControl w:val="0"/>
              <w:numPr>
                <w:ilvl w:val="0"/>
                <w:numId w:val="29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Ochrona przed atakami </w:t>
            </w: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DoS</w:t>
            </w:r>
            <w:proofErr w:type="spellEnd"/>
          </w:p>
          <w:p w14:paraId="4D9210F4" w14:textId="77777777" w:rsidR="00196F5A" w:rsidRPr="00196F5A" w:rsidRDefault="00196F5A" w:rsidP="00196F5A">
            <w:pPr>
              <w:widowControl w:val="0"/>
              <w:numPr>
                <w:ilvl w:val="0"/>
                <w:numId w:val="29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Ochrona portów poprzez ich </w:t>
            </w:r>
            <w:r w:rsidRPr="00196F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statyczną/dynamiczną/stałą konfigurację</w:t>
            </w:r>
          </w:p>
          <w:p w14:paraId="77A1433E" w14:textId="77777777" w:rsidR="00196F5A" w:rsidRPr="00196F5A" w:rsidRDefault="00196F5A" w:rsidP="00196F5A">
            <w:pPr>
              <w:widowControl w:val="0"/>
              <w:numPr>
                <w:ilvl w:val="0"/>
                <w:numId w:val="29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Do 64 adresów MAC na port</w:t>
            </w:r>
          </w:p>
          <w:p w14:paraId="009DA33A" w14:textId="77777777" w:rsidR="00196F5A" w:rsidRPr="00196F5A" w:rsidRDefault="00196F5A" w:rsidP="00196F5A">
            <w:pPr>
              <w:widowControl w:val="0"/>
              <w:numPr>
                <w:ilvl w:val="0"/>
                <w:numId w:val="29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Izolacja portów</w:t>
            </w:r>
          </w:p>
          <w:p w14:paraId="3A8BABBB" w14:textId="77777777" w:rsidR="00196F5A" w:rsidRPr="00196F5A" w:rsidRDefault="00196F5A" w:rsidP="00196F5A">
            <w:pPr>
              <w:widowControl w:val="0"/>
              <w:numPr>
                <w:ilvl w:val="0"/>
                <w:numId w:val="29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Port mirroring</w:t>
            </w:r>
          </w:p>
          <w:p w14:paraId="1B47FF9A" w14:textId="77777777" w:rsidR="00196F5A" w:rsidRPr="00196F5A" w:rsidRDefault="00196F5A" w:rsidP="00196F5A">
            <w:pPr>
              <w:widowControl w:val="0"/>
              <w:numPr>
                <w:ilvl w:val="0"/>
                <w:numId w:val="29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Bezpieczne zarządzanie webowe poprzez HTTPS z szyfrowaniem SSLv3/TLS1.2</w:t>
            </w:r>
          </w:p>
          <w:p w14:paraId="34256DA5" w14:textId="77777777" w:rsidR="00196F5A" w:rsidRPr="00196F5A" w:rsidRDefault="00196F5A" w:rsidP="00196F5A">
            <w:pPr>
              <w:widowControl w:val="0"/>
              <w:numPr>
                <w:ilvl w:val="0"/>
                <w:numId w:val="29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Bezpieczne zarządzanie CLI z szyfrowaniem SSHv1/SSHv2</w:t>
            </w:r>
          </w:p>
          <w:p w14:paraId="1AEC1D59" w14:textId="77777777" w:rsidR="00196F5A" w:rsidRPr="00196F5A" w:rsidRDefault="00196F5A" w:rsidP="00196F5A">
            <w:pPr>
              <w:widowControl w:val="0"/>
              <w:numPr>
                <w:ilvl w:val="0"/>
                <w:numId w:val="29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Kontrola dostępu w oparciu o IP/Port/MAC</w:t>
            </w:r>
          </w:p>
          <w:p w14:paraId="6F2EA0F7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E2286D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/>
                <w:sz w:val="24"/>
                <w:szCs w:val="24"/>
              </w:rPr>
              <w:t>Porty</w:t>
            </w: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0135D1D1" w14:textId="77777777" w:rsidR="00196F5A" w:rsidRPr="00196F5A" w:rsidRDefault="00196F5A" w:rsidP="00196F5A">
            <w:pPr>
              <w:widowControl w:val="0"/>
              <w:numPr>
                <w:ilvl w:val="0"/>
                <w:numId w:val="29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8 portów RJ45 10/100/1000 </w:t>
            </w: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Mb</w:t>
            </w:r>
            <w:proofErr w:type="spellEnd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/s (porty 1-4 z obsługą </w:t>
            </w: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PoE</w:t>
            </w:r>
            <w:proofErr w:type="spellEnd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 802.3at/</w:t>
            </w:r>
            <w:proofErr w:type="spellStart"/>
            <w:proofErr w:type="gram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af</w:t>
            </w:r>
            <w:proofErr w:type="spellEnd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  <w:p w14:paraId="08BEE7EA" w14:textId="77777777" w:rsidR="00196F5A" w:rsidRPr="00196F5A" w:rsidRDefault="00196F5A" w:rsidP="00196F5A">
            <w:pPr>
              <w:widowControl w:val="0"/>
              <w:numPr>
                <w:ilvl w:val="0"/>
                <w:numId w:val="29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Autonegocjacja</w:t>
            </w:r>
            <w:proofErr w:type="spellEnd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/Auto MDI/MDIX</w:t>
            </w:r>
          </w:p>
          <w:p w14:paraId="1ED3BD33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0E0D8E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/>
                <w:sz w:val="24"/>
                <w:szCs w:val="24"/>
              </w:rPr>
              <w:t>Sieci VLAN</w:t>
            </w: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22ACF61" w14:textId="77777777" w:rsidR="00196F5A" w:rsidRPr="00196F5A" w:rsidRDefault="00196F5A" w:rsidP="00196F5A">
            <w:pPr>
              <w:widowControl w:val="0"/>
              <w:numPr>
                <w:ilvl w:val="0"/>
                <w:numId w:val="29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Grupy VLAN</w:t>
            </w:r>
          </w:p>
          <w:p w14:paraId="3F625C4F" w14:textId="77777777" w:rsidR="00196F5A" w:rsidRPr="00196F5A" w:rsidRDefault="00196F5A" w:rsidP="00196F5A">
            <w:pPr>
              <w:widowControl w:val="0"/>
              <w:numPr>
                <w:ilvl w:val="0"/>
                <w:numId w:val="29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Tagowanie</w:t>
            </w:r>
            <w:proofErr w:type="spellEnd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 802.1Q VLAN</w:t>
            </w:r>
          </w:p>
          <w:p w14:paraId="3B7C12A7" w14:textId="77777777" w:rsidR="00196F5A" w:rsidRPr="00196F5A" w:rsidRDefault="00196F5A" w:rsidP="00196F5A">
            <w:pPr>
              <w:widowControl w:val="0"/>
              <w:numPr>
                <w:ilvl w:val="0"/>
                <w:numId w:val="29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Adres MAC VLAN</w:t>
            </w:r>
          </w:p>
          <w:p w14:paraId="21E453E1" w14:textId="77777777" w:rsidR="00196F5A" w:rsidRPr="00196F5A" w:rsidRDefault="00196F5A" w:rsidP="00196F5A">
            <w:pPr>
              <w:widowControl w:val="0"/>
              <w:numPr>
                <w:ilvl w:val="0"/>
                <w:numId w:val="29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Protokół VLAN</w:t>
            </w:r>
          </w:p>
          <w:p w14:paraId="4F72B5F4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BB3BF6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/>
                <w:sz w:val="24"/>
                <w:szCs w:val="24"/>
              </w:rPr>
              <w:t>Okablowanie sieciowe:</w:t>
            </w:r>
          </w:p>
          <w:p w14:paraId="6FF842E7" w14:textId="77777777" w:rsidR="00196F5A" w:rsidRPr="00196F5A" w:rsidRDefault="00196F5A" w:rsidP="00196F5A">
            <w:pPr>
              <w:widowControl w:val="0"/>
              <w:numPr>
                <w:ilvl w:val="0"/>
                <w:numId w:val="30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10BASE-T: Kabel UTP kat. 3, 4 lub 5 (do 100m)</w:t>
            </w:r>
          </w:p>
          <w:p w14:paraId="222B7F8C" w14:textId="77777777" w:rsidR="00196F5A" w:rsidRPr="00196F5A" w:rsidRDefault="00196F5A" w:rsidP="00196F5A">
            <w:pPr>
              <w:widowControl w:val="0"/>
              <w:numPr>
                <w:ilvl w:val="0"/>
                <w:numId w:val="30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100BASE-TX/1000Base-T: Kabel UTP kat. 5, 5e, lub wyższej (do 100m)</w:t>
            </w:r>
          </w:p>
          <w:p w14:paraId="79C8D96D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4A13F3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Porty </w:t>
            </w:r>
            <w:proofErr w:type="spellStart"/>
            <w:r w:rsidRPr="00196F5A">
              <w:rPr>
                <w:rFonts w:ascii="Times New Roman" w:hAnsi="Times New Roman" w:cs="Times New Roman"/>
                <w:b/>
                <w:sz w:val="24"/>
                <w:szCs w:val="24"/>
              </w:rPr>
              <w:t>PoE</w:t>
            </w:r>
            <w:proofErr w:type="spellEnd"/>
            <w:r w:rsidRPr="00196F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(RJ45):</w:t>
            </w:r>
          </w:p>
          <w:p w14:paraId="19EC13BE" w14:textId="77777777" w:rsidR="00196F5A" w:rsidRPr="00196F5A" w:rsidRDefault="00196F5A" w:rsidP="00196F5A">
            <w:pPr>
              <w:widowControl w:val="0"/>
              <w:numPr>
                <w:ilvl w:val="0"/>
                <w:numId w:val="30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Standardy: 802.3af/</w:t>
            </w: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at</w:t>
            </w:r>
            <w:proofErr w:type="spellEnd"/>
          </w:p>
          <w:p w14:paraId="10BE17EC" w14:textId="77777777" w:rsidR="00196F5A" w:rsidRPr="00196F5A" w:rsidRDefault="00196F5A" w:rsidP="00196F5A">
            <w:pPr>
              <w:widowControl w:val="0"/>
              <w:numPr>
                <w:ilvl w:val="0"/>
                <w:numId w:val="31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Porty </w:t>
            </w: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PoE</w:t>
            </w:r>
            <w:proofErr w:type="spellEnd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: 4 porty</w:t>
            </w:r>
          </w:p>
          <w:p w14:paraId="67A87F8A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31C3EC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/>
                <w:sz w:val="24"/>
                <w:szCs w:val="24"/>
              </w:rPr>
              <w:t>Wydajność</w:t>
            </w: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E36190F" w14:textId="77777777" w:rsidR="00196F5A" w:rsidRPr="00196F5A" w:rsidRDefault="00196F5A" w:rsidP="00196F5A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Przepustowość: 16 </w:t>
            </w: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Gb</w:t>
            </w:r>
            <w:proofErr w:type="spellEnd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/s</w:t>
            </w:r>
          </w:p>
        </w:tc>
      </w:tr>
      <w:tr w:rsidR="00196F5A" w:rsidRPr="00196F5A" w14:paraId="745F6316" w14:textId="77777777" w:rsidTr="00A21C73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6E22" w14:textId="77777777" w:rsidR="00196F5A" w:rsidRPr="00196F5A" w:rsidRDefault="00196F5A" w:rsidP="00196F5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F8AD" w14:textId="77777777" w:rsidR="00196F5A" w:rsidRPr="00196F5A" w:rsidRDefault="00196F5A" w:rsidP="00196F5A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Access Point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D505" w14:textId="77777777" w:rsidR="00196F5A" w:rsidRPr="00196F5A" w:rsidRDefault="00196F5A" w:rsidP="00196F5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084B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Gigabitowy, bezprzewodowy punkt dostępowy z możliwością montażu na ścianie/suficie (dołączony zestaw montażowy</w:t>
            </w:r>
            <w:proofErr w:type="gram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),.</w:t>
            </w:r>
            <w:proofErr w:type="gramEnd"/>
          </w:p>
          <w:p w14:paraId="0137F92C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Porty: 2 gigabitowe porty Ethernet (RJ-45) (obsługuje </w:t>
            </w: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PoE</w:t>
            </w:r>
            <w:proofErr w:type="spellEnd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 IEEE802.3af i pasywne </w:t>
            </w: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PoE</w:t>
            </w:r>
            <w:proofErr w:type="spellEnd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B5EAAE1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CE65C9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Zasilanie: </w:t>
            </w:r>
          </w:p>
          <w:p w14:paraId="5E23B279" w14:textId="77777777" w:rsidR="00196F5A" w:rsidRPr="00196F5A" w:rsidRDefault="00196F5A" w:rsidP="00196F5A">
            <w:pPr>
              <w:widowControl w:val="0"/>
              <w:numPr>
                <w:ilvl w:val="0"/>
                <w:numId w:val="35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PoE</w:t>
            </w:r>
            <w:proofErr w:type="spellEnd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 802.3af/</w:t>
            </w: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at</w:t>
            </w:r>
            <w:proofErr w:type="spellEnd"/>
          </w:p>
          <w:p w14:paraId="1A82BFB9" w14:textId="77777777" w:rsidR="00196F5A" w:rsidRPr="00196F5A" w:rsidRDefault="00196F5A" w:rsidP="00196F5A">
            <w:pPr>
              <w:widowControl w:val="0"/>
              <w:numPr>
                <w:ilvl w:val="0"/>
                <w:numId w:val="35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Pasywne </w:t>
            </w: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PoE</w:t>
            </w:r>
            <w:proofErr w:type="spellEnd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 48V (+4,5 pin; -7,8 pin; zasilacz </w:t>
            </w: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PoE</w:t>
            </w:r>
            <w:proofErr w:type="spellEnd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 w zestawie)</w:t>
            </w:r>
          </w:p>
          <w:p w14:paraId="2501E809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/>
                <w:sz w:val="24"/>
                <w:szCs w:val="24"/>
              </w:rPr>
              <w:t>Anteny</w:t>
            </w: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552F7437" w14:textId="77777777" w:rsidR="00196F5A" w:rsidRPr="00196F5A" w:rsidRDefault="00196F5A" w:rsidP="00196F5A">
            <w:pPr>
              <w:widowControl w:val="0"/>
              <w:numPr>
                <w:ilvl w:val="0"/>
                <w:numId w:val="36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Wewnętrzne, dookólne</w:t>
            </w:r>
          </w:p>
          <w:p w14:paraId="188A3EBF" w14:textId="77777777" w:rsidR="00196F5A" w:rsidRPr="00196F5A" w:rsidRDefault="00196F5A" w:rsidP="00196F5A">
            <w:pPr>
              <w:widowControl w:val="0"/>
              <w:numPr>
                <w:ilvl w:val="0"/>
                <w:numId w:val="36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2,4GHz: 3* 3,5dBi</w:t>
            </w:r>
          </w:p>
          <w:p w14:paraId="0A95D3EC" w14:textId="77777777" w:rsidR="00196F5A" w:rsidRPr="00196F5A" w:rsidRDefault="00196F5A" w:rsidP="00196F5A">
            <w:pPr>
              <w:widowControl w:val="0"/>
              <w:numPr>
                <w:ilvl w:val="0"/>
                <w:numId w:val="36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5GHz: 3*4dBi</w:t>
            </w:r>
          </w:p>
          <w:p w14:paraId="30EFB07E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52AE9B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Standardy bezprzewodowe: </w:t>
            </w:r>
          </w:p>
          <w:p w14:paraId="5D017288" w14:textId="77777777" w:rsidR="00196F5A" w:rsidRPr="00196F5A" w:rsidRDefault="00196F5A" w:rsidP="00196F5A">
            <w:pPr>
              <w:widowControl w:val="0"/>
              <w:numPr>
                <w:ilvl w:val="0"/>
                <w:numId w:val="36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IEEE 802.11ac/n/g/b/a</w:t>
            </w:r>
          </w:p>
          <w:p w14:paraId="1B93BFEC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368586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Częstotliwość pracy: </w:t>
            </w:r>
          </w:p>
          <w:p w14:paraId="5CAD0F6A" w14:textId="77777777" w:rsidR="00196F5A" w:rsidRPr="00196F5A" w:rsidRDefault="00196F5A" w:rsidP="00196F5A">
            <w:pPr>
              <w:widowControl w:val="0"/>
              <w:numPr>
                <w:ilvl w:val="0"/>
                <w:numId w:val="36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2,4GHz oraz 5GHz</w:t>
            </w:r>
          </w:p>
          <w:p w14:paraId="76353603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660F7E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Prędkość transmisji: </w:t>
            </w:r>
          </w:p>
          <w:p w14:paraId="506D3F19" w14:textId="77777777" w:rsidR="00196F5A" w:rsidRPr="00196F5A" w:rsidRDefault="00196F5A" w:rsidP="00196F5A">
            <w:pPr>
              <w:widowControl w:val="0"/>
              <w:numPr>
                <w:ilvl w:val="0"/>
                <w:numId w:val="37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5GHz: do 1300Mb/s</w:t>
            </w:r>
          </w:p>
          <w:p w14:paraId="0A1A7255" w14:textId="77777777" w:rsidR="00196F5A" w:rsidRPr="00196F5A" w:rsidRDefault="00196F5A" w:rsidP="00196F5A">
            <w:pPr>
              <w:widowControl w:val="0"/>
              <w:numPr>
                <w:ilvl w:val="0"/>
                <w:numId w:val="37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2,4GHz: do 450Mb/s</w:t>
            </w:r>
          </w:p>
          <w:p w14:paraId="33A0EEF6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FC232B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/>
                <w:sz w:val="24"/>
                <w:szCs w:val="24"/>
              </w:rPr>
              <w:t>Funkcje transmisji bezprzewodowej:</w:t>
            </w:r>
          </w:p>
          <w:p w14:paraId="46DDED41" w14:textId="77777777" w:rsidR="00196F5A" w:rsidRPr="00196F5A" w:rsidRDefault="00196F5A" w:rsidP="00196F5A">
            <w:pPr>
              <w:widowControl w:val="0"/>
              <w:numPr>
                <w:ilvl w:val="0"/>
                <w:numId w:val="32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Multi-SSID</w:t>
            </w:r>
            <w:r w:rsidRPr="00196F5A">
              <w:rPr>
                <w:rFonts w:ascii="Times New Roman" w:eastAsia="MS Gothic" w:hAnsi="Times New Roman" w:cs="Times New Roman"/>
                <w:sz w:val="24"/>
                <w:szCs w:val="24"/>
              </w:rPr>
              <w:t>（</w:t>
            </w: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Do 16 SSID, 8 dla każdego pasma)</w:t>
            </w:r>
          </w:p>
          <w:p w14:paraId="4AE3BF23" w14:textId="77777777" w:rsidR="00196F5A" w:rsidRPr="00196F5A" w:rsidRDefault="00196F5A" w:rsidP="00196F5A">
            <w:pPr>
              <w:widowControl w:val="0"/>
              <w:numPr>
                <w:ilvl w:val="0"/>
                <w:numId w:val="32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Wyłączanie sieci bezprzewodowej</w:t>
            </w:r>
          </w:p>
          <w:p w14:paraId="1E288A78" w14:textId="77777777" w:rsidR="00196F5A" w:rsidRPr="00196F5A" w:rsidRDefault="00196F5A" w:rsidP="00196F5A">
            <w:pPr>
              <w:widowControl w:val="0"/>
              <w:numPr>
                <w:ilvl w:val="0"/>
                <w:numId w:val="32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Automatyczny wybór kanału</w:t>
            </w:r>
          </w:p>
          <w:p w14:paraId="1454CE86" w14:textId="77777777" w:rsidR="00196F5A" w:rsidRPr="00196F5A" w:rsidRDefault="00196F5A" w:rsidP="00196F5A">
            <w:pPr>
              <w:widowControl w:val="0"/>
              <w:numPr>
                <w:ilvl w:val="0"/>
                <w:numId w:val="32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Kontrola mocy transmisji</w:t>
            </w:r>
          </w:p>
          <w:p w14:paraId="1483B59C" w14:textId="77777777" w:rsidR="00196F5A" w:rsidRPr="00196F5A" w:rsidRDefault="00196F5A" w:rsidP="00196F5A">
            <w:pPr>
              <w:widowControl w:val="0"/>
              <w:numPr>
                <w:ilvl w:val="0"/>
                <w:numId w:val="32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QoS</w:t>
            </w:r>
            <w:proofErr w:type="spellEnd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 (WMM)</w:t>
            </w:r>
          </w:p>
          <w:p w14:paraId="1BDAEDBA" w14:textId="77777777" w:rsidR="00196F5A" w:rsidRPr="00196F5A" w:rsidRDefault="00196F5A" w:rsidP="00196F5A">
            <w:pPr>
              <w:widowControl w:val="0"/>
              <w:numPr>
                <w:ilvl w:val="0"/>
                <w:numId w:val="32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MU-MIMO</w:t>
            </w:r>
          </w:p>
          <w:p w14:paraId="38DEBA0F" w14:textId="77777777" w:rsidR="00196F5A" w:rsidRPr="00196F5A" w:rsidRDefault="00196F5A" w:rsidP="00196F5A">
            <w:pPr>
              <w:widowControl w:val="0"/>
              <w:numPr>
                <w:ilvl w:val="0"/>
                <w:numId w:val="32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Seamless</w:t>
            </w:r>
            <w:proofErr w:type="spellEnd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Roaming</w:t>
            </w:r>
            <w:proofErr w:type="spellEnd"/>
          </w:p>
          <w:p w14:paraId="5394A1D9" w14:textId="77777777" w:rsidR="00196F5A" w:rsidRPr="00196F5A" w:rsidRDefault="00196F5A" w:rsidP="00196F5A">
            <w:pPr>
              <w:widowControl w:val="0"/>
              <w:numPr>
                <w:ilvl w:val="0"/>
                <w:numId w:val="32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Sterowanie pasmem</w:t>
            </w:r>
          </w:p>
          <w:p w14:paraId="0811D7DA" w14:textId="77777777" w:rsidR="00196F5A" w:rsidRPr="00196F5A" w:rsidRDefault="00196F5A" w:rsidP="00196F5A">
            <w:pPr>
              <w:widowControl w:val="0"/>
              <w:numPr>
                <w:ilvl w:val="0"/>
                <w:numId w:val="32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Równoważenie obciążenia pasma</w:t>
            </w:r>
          </w:p>
          <w:p w14:paraId="2F928DC1" w14:textId="77777777" w:rsidR="00196F5A" w:rsidRPr="00196F5A" w:rsidRDefault="00196F5A" w:rsidP="00196F5A">
            <w:pPr>
              <w:widowControl w:val="0"/>
              <w:numPr>
                <w:ilvl w:val="0"/>
                <w:numId w:val="32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Airtime</w:t>
            </w:r>
            <w:proofErr w:type="spellEnd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Fairness</w:t>
            </w:r>
            <w:proofErr w:type="spellEnd"/>
          </w:p>
          <w:p w14:paraId="2454EA80" w14:textId="77777777" w:rsidR="00196F5A" w:rsidRPr="00196F5A" w:rsidRDefault="00196F5A" w:rsidP="00196F5A">
            <w:pPr>
              <w:widowControl w:val="0"/>
              <w:numPr>
                <w:ilvl w:val="0"/>
                <w:numId w:val="32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Kontrola przepustowości</w:t>
            </w:r>
          </w:p>
          <w:p w14:paraId="68B4EB9E" w14:textId="77777777" w:rsidR="00196F5A" w:rsidRPr="00196F5A" w:rsidRDefault="00196F5A" w:rsidP="00196F5A">
            <w:pPr>
              <w:widowControl w:val="0"/>
              <w:numPr>
                <w:ilvl w:val="0"/>
                <w:numId w:val="32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Harmonogram resetu</w:t>
            </w:r>
          </w:p>
          <w:p w14:paraId="7FBFF24C" w14:textId="77777777" w:rsidR="00196F5A" w:rsidRPr="00196F5A" w:rsidRDefault="00196F5A" w:rsidP="00196F5A">
            <w:pPr>
              <w:widowControl w:val="0"/>
              <w:numPr>
                <w:ilvl w:val="0"/>
                <w:numId w:val="32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Harmonogram sieci bezprzewodowej</w:t>
            </w:r>
          </w:p>
          <w:p w14:paraId="01BF4F04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46F43E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/>
                <w:sz w:val="24"/>
                <w:szCs w:val="24"/>
              </w:rPr>
              <w:t>Bezpieczeństwo transmisji bezprzewodowej:</w:t>
            </w:r>
          </w:p>
          <w:p w14:paraId="7414B34F" w14:textId="77777777" w:rsidR="00196F5A" w:rsidRPr="00196F5A" w:rsidRDefault="00196F5A" w:rsidP="00196F5A">
            <w:pPr>
              <w:widowControl w:val="0"/>
              <w:numPr>
                <w:ilvl w:val="0"/>
                <w:numId w:val="33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Uwierzytelnianie przy pomocy strony powitalnej</w:t>
            </w:r>
          </w:p>
          <w:p w14:paraId="592FC4CD" w14:textId="77777777" w:rsidR="00196F5A" w:rsidRPr="00196F5A" w:rsidRDefault="00196F5A" w:rsidP="00196F5A">
            <w:pPr>
              <w:widowControl w:val="0"/>
              <w:numPr>
                <w:ilvl w:val="0"/>
                <w:numId w:val="33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Kontrola dostępu</w:t>
            </w:r>
          </w:p>
          <w:p w14:paraId="189DC3EB" w14:textId="77777777" w:rsidR="00196F5A" w:rsidRPr="00196F5A" w:rsidRDefault="00196F5A" w:rsidP="00196F5A">
            <w:pPr>
              <w:widowControl w:val="0"/>
              <w:numPr>
                <w:ilvl w:val="0"/>
                <w:numId w:val="33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Filtrowanie adresów MAC</w:t>
            </w:r>
          </w:p>
          <w:p w14:paraId="7771C0DF" w14:textId="77777777" w:rsidR="00196F5A" w:rsidRPr="00196F5A" w:rsidRDefault="00196F5A" w:rsidP="00196F5A">
            <w:pPr>
              <w:widowControl w:val="0"/>
              <w:numPr>
                <w:ilvl w:val="0"/>
                <w:numId w:val="33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Izolacja klientów sieci bezprzewodowej</w:t>
            </w:r>
          </w:p>
          <w:p w14:paraId="6201152F" w14:textId="77777777" w:rsidR="00196F5A" w:rsidRPr="00196F5A" w:rsidRDefault="00196F5A" w:rsidP="00196F5A">
            <w:pPr>
              <w:widowControl w:val="0"/>
              <w:numPr>
                <w:ilvl w:val="0"/>
                <w:numId w:val="33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Mapowanie SSID do VLAN</w:t>
            </w:r>
          </w:p>
          <w:p w14:paraId="5E9694BF" w14:textId="77777777" w:rsidR="00196F5A" w:rsidRPr="00196F5A" w:rsidRDefault="00196F5A" w:rsidP="00196F5A">
            <w:pPr>
              <w:widowControl w:val="0"/>
              <w:numPr>
                <w:ilvl w:val="0"/>
                <w:numId w:val="33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Wykrywanie nieautoryzowanych AP</w:t>
            </w:r>
          </w:p>
          <w:p w14:paraId="51D55A13" w14:textId="77777777" w:rsidR="00196F5A" w:rsidRPr="00196F5A" w:rsidRDefault="00196F5A" w:rsidP="00196F5A">
            <w:pPr>
              <w:widowControl w:val="0"/>
              <w:numPr>
                <w:ilvl w:val="0"/>
                <w:numId w:val="33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Obsługa 802.1X</w:t>
            </w:r>
          </w:p>
          <w:p w14:paraId="00ED59F5" w14:textId="77777777" w:rsidR="00196F5A" w:rsidRPr="00196F5A" w:rsidRDefault="00196F5A" w:rsidP="00196F5A">
            <w:pPr>
              <w:widowControl w:val="0"/>
              <w:numPr>
                <w:ilvl w:val="0"/>
                <w:numId w:val="33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Szyfrowanie 64/128/152-bit WEP / WPA / </w:t>
            </w:r>
            <w:r w:rsidRPr="00196F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WPA2-Enterprise, WPA-PSK / WPA2-PSK</w:t>
            </w:r>
          </w:p>
          <w:p w14:paraId="2CA0B152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BF5BCD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/>
                <w:sz w:val="24"/>
                <w:szCs w:val="24"/>
              </w:rPr>
              <w:t>Moc transmisji:</w:t>
            </w:r>
          </w:p>
          <w:p w14:paraId="6731919D" w14:textId="77777777" w:rsidR="00196F5A" w:rsidRPr="00196F5A" w:rsidRDefault="00196F5A" w:rsidP="00196F5A">
            <w:pPr>
              <w:widowControl w:val="0"/>
              <w:numPr>
                <w:ilvl w:val="0"/>
                <w:numId w:val="32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CE</w:t>
            </w:r>
            <w:r w:rsidRPr="00196F5A">
              <w:rPr>
                <w:rFonts w:ascii="Times New Roman" w:eastAsia="MS Gothic" w:hAnsi="Times New Roman" w:cs="Times New Roman"/>
                <w:sz w:val="24"/>
                <w:szCs w:val="24"/>
              </w:rPr>
              <w:t>：</w:t>
            </w:r>
          </w:p>
          <w:p w14:paraId="73AC16D3" w14:textId="77777777" w:rsidR="00196F5A" w:rsidRPr="00196F5A" w:rsidRDefault="00196F5A" w:rsidP="00196F5A">
            <w:pPr>
              <w:widowControl w:val="0"/>
              <w:spacing w:after="12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≤20 </w:t>
            </w: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dBm</w:t>
            </w:r>
            <w:proofErr w:type="spellEnd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 (2,4GHz)</w:t>
            </w:r>
          </w:p>
          <w:p w14:paraId="2BF49CA2" w14:textId="77777777" w:rsidR="00196F5A" w:rsidRPr="00196F5A" w:rsidRDefault="00196F5A" w:rsidP="00196F5A">
            <w:pPr>
              <w:widowControl w:val="0"/>
              <w:spacing w:after="12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≤23 </w:t>
            </w: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dBm</w:t>
            </w:r>
            <w:proofErr w:type="spellEnd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 (5GHz)</w:t>
            </w:r>
          </w:p>
          <w:p w14:paraId="6229AF9E" w14:textId="77777777" w:rsidR="00196F5A" w:rsidRPr="00196F5A" w:rsidRDefault="00196F5A" w:rsidP="00196F5A">
            <w:pPr>
              <w:widowControl w:val="0"/>
              <w:numPr>
                <w:ilvl w:val="0"/>
                <w:numId w:val="34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FCC:</w:t>
            </w:r>
          </w:p>
          <w:p w14:paraId="74432626" w14:textId="77777777" w:rsidR="00196F5A" w:rsidRPr="00196F5A" w:rsidRDefault="00196F5A" w:rsidP="00196F5A">
            <w:pPr>
              <w:widowControl w:val="0"/>
              <w:spacing w:after="12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≤24 </w:t>
            </w: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dBm</w:t>
            </w:r>
            <w:proofErr w:type="spellEnd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 (2,4 GHz)</w:t>
            </w:r>
          </w:p>
          <w:p w14:paraId="4F1B7345" w14:textId="77777777" w:rsidR="00196F5A" w:rsidRPr="00196F5A" w:rsidRDefault="00196F5A" w:rsidP="00196F5A">
            <w:pPr>
              <w:widowControl w:val="0"/>
              <w:spacing w:after="12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≤24 </w:t>
            </w: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dBm</w:t>
            </w:r>
            <w:proofErr w:type="spellEnd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 (5 GHz)</w:t>
            </w:r>
          </w:p>
          <w:p w14:paraId="6B21F475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AC16E8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/>
                <w:sz w:val="24"/>
                <w:szCs w:val="24"/>
              </w:rPr>
              <w:t>Zarządzanie:</w:t>
            </w:r>
          </w:p>
          <w:p w14:paraId="34F77310" w14:textId="77777777" w:rsidR="00196F5A" w:rsidRPr="00196F5A" w:rsidRDefault="00196F5A" w:rsidP="00196F5A">
            <w:pPr>
              <w:widowControl w:val="0"/>
              <w:numPr>
                <w:ilvl w:val="0"/>
                <w:numId w:val="32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Aplikacja </w:t>
            </w: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Omada</w:t>
            </w:r>
            <w:proofErr w:type="spellEnd"/>
          </w:p>
          <w:p w14:paraId="1405E9CF" w14:textId="77777777" w:rsidR="00196F5A" w:rsidRPr="00196F5A" w:rsidRDefault="00196F5A" w:rsidP="00196F5A">
            <w:pPr>
              <w:widowControl w:val="0"/>
              <w:numPr>
                <w:ilvl w:val="0"/>
                <w:numId w:val="32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Kontrola dostępu po adresach MAC</w:t>
            </w:r>
          </w:p>
          <w:p w14:paraId="41E75821" w14:textId="77777777" w:rsidR="00196F5A" w:rsidRPr="00196F5A" w:rsidRDefault="00196F5A" w:rsidP="00196F5A">
            <w:pPr>
              <w:widowControl w:val="0"/>
              <w:numPr>
                <w:ilvl w:val="0"/>
                <w:numId w:val="32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SNMP: v1, v2c</w:t>
            </w:r>
          </w:p>
          <w:p w14:paraId="632CD116" w14:textId="77777777" w:rsidR="00196F5A" w:rsidRPr="00196F5A" w:rsidRDefault="00196F5A" w:rsidP="00196F5A">
            <w:pPr>
              <w:widowControl w:val="0"/>
              <w:numPr>
                <w:ilvl w:val="0"/>
                <w:numId w:val="32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Dziennik systemowy: Lokalne i zdalne</w:t>
            </w:r>
          </w:p>
          <w:p w14:paraId="495E36CC" w14:textId="77777777" w:rsidR="00196F5A" w:rsidRPr="00196F5A" w:rsidRDefault="00196F5A" w:rsidP="00196F5A">
            <w:pPr>
              <w:widowControl w:val="0"/>
              <w:numPr>
                <w:ilvl w:val="0"/>
                <w:numId w:val="32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SSH</w:t>
            </w:r>
          </w:p>
          <w:p w14:paraId="3E6908FA" w14:textId="77777777" w:rsidR="00196F5A" w:rsidRPr="00196F5A" w:rsidRDefault="00196F5A" w:rsidP="00196F5A">
            <w:pPr>
              <w:widowControl w:val="0"/>
              <w:numPr>
                <w:ilvl w:val="0"/>
                <w:numId w:val="32"/>
              </w:numPr>
              <w:spacing w:after="120"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Zarządzanie przez przeglądarkę: HTTP/HTTPS</w:t>
            </w:r>
          </w:p>
          <w:p w14:paraId="5E8A22A1" w14:textId="77777777" w:rsidR="00196F5A" w:rsidRPr="00196F5A" w:rsidRDefault="00196F5A" w:rsidP="00196F5A">
            <w:pPr>
              <w:spacing w:after="160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Zarządzanie VLAN</w:t>
            </w:r>
          </w:p>
        </w:tc>
      </w:tr>
      <w:tr w:rsidR="00196F5A" w:rsidRPr="00196F5A" w14:paraId="7670B6E9" w14:textId="77777777" w:rsidTr="00A21C73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32B7" w14:textId="77777777" w:rsidR="00196F5A" w:rsidRPr="00196F5A" w:rsidRDefault="00196F5A" w:rsidP="00196F5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435E" w14:textId="77777777" w:rsidR="00196F5A" w:rsidRPr="00196F5A" w:rsidRDefault="00196F5A" w:rsidP="00196F5A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Szafa RACK 800x1000 42U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190F" w14:textId="77777777" w:rsidR="00196F5A" w:rsidRPr="00196F5A" w:rsidRDefault="00196F5A" w:rsidP="00196F5A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18DD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Szafa serwerowa IT 42U 800x1000</w:t>
            </w:r>
          </w:p>
          <w:p w14:paraId="7AA08F0A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IT 19" (wysokość: 42U; szerokość: 800 mm; głębokość: 1000 mm)</w:t>
            </w:r>
          </w:p>
          <w:p w14:paraId="7C9C7664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 zastosowania wewnątrz pomieszczeń</w:t>
            </w:r>
          </w:p>
          <w:p w14:paraId="1976D763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Rozbudowany system konfiguracji:</w:t>
            </w:r>
          </w:p>
          <w:p w14:paraId="7F31AA95" w14:textId="77777777" w:rsidR="00196F5A" w:rsidRPr="00196F5A" w:rsidRDefault="00196F5A" w:rsidP="00196F5A">
            <w:pPr>
              <w:widowControl w:val="0"/>
              <w:numPr>
                <w:ilvl w:val="0"/>
                <w:numId w:val="42"/>
              </w:numPr>
              <w:suppressAutoHyphens/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możliwość ustawiania szafy na stopkach, kółkach i cokołach</w:t>
            </w:r>
          </w:p>
          <w:p w14:paraId="2F6A0A1F" w14:textId="77777777" w:rsidR="00196F5A" w:rsidRPr="00196F5A" w:rsidRDefault="00196F5A" w:rsidP="00196F5A">
            <w:pPr>
              <w:widowControl w:val="0"/>
              <w:numPr>
                <w:ilvl w:val="0"/>
                <w:numId w:val="42"/>
              </w:numPr>
              <w:suppressAutoHyphens/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doprowadzenie kabli do szafy możliwe z każdej strony</w:t>
            </w:r>
          </w:p>
          <w:p w14:paraId="121301A2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Maksymalny kąt otwarcia drzwi 180 stopni</w:t>
            </w:r>
          </w:p>
          <w:p w14:paraId="7E326A6E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Wszystkie otwory w płycie górnej i dolnej szafy fabrycznie zakryte wyłamywanymi zaślepkami</w:t>
            </w:r>
          </w:p>
          <w:p w14:paraId="6F2A0235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Otwory kablowe (w płycie dolnej i górnej), o </w:t>
            </w:r>
            <w:proofErr w:type="gram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szerokości  pozwalającej</w:t>
            </w:r>
            <w:proofErr w:type="gram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na wprowadzenie kabli zasilających z wtyczkami trójfazowymi</w:t>
            </w:r>
          </w:p>
          <w:p w14:paraId="39A39C06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Zakres dostawy</w:t>
            </w:r>
          </w:p>
          <w:p w14:paraId="54A553E4" w14:textId="77777777" w:rsidR="00196F5A" w:rsidRPr="00196F5A" w:rsidRDefault="00196F5A" w:rsidP="00196F5A">
            <w:pPr>
              <w:widowControl w:val="0"/>
              <w:numPr>
                <w:ilvl w:val="0"/>
                <w:numId w:val="43"/>
              </w:numPr>
              <w:suppressAutoHyphens/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szkielet (płyta dolna, płyta górna, 4 słupy)</w:t>
            </w:r>
          </w:p>
          <w:p w14:paraId="65903721" w14:textId="77777777" w:rsidR="00196F5A" w:rsidRPr="00196F5A" w:rsidRDefault="00196F5A" w:rsidP="00196F5A">
            <w:pPr>
              <w:widowControl w:val="0"/>
              <w:numPr>
                <w:ilvl w:val="0"/>
                <w:numId w:val="43"/>
              </w:numPr>
              <w:suppressAutoHyphens/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przód: drzwi perforowane typu "plaster miodu" z zamkiem trzypunktowym</w:t>
            </w:r>
          </w:p>
          <w:p w14:paraId="689FDD01" w14:textId="77777777" w:rsidR="00196F5A" w:rsidRPr="00196F5A" w:rsidRDefault="00196F5A" w:rsidP="00196F5A">
            <w:pPr>
              <w:widowControl w:val="0"/>
              <w:numPr>
                <w:ilvl w:val="0"/>
                <w:numId w:val="43"/>
              </w:numPr>
              <w:suppressAutoHyphens/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osłony boczne pełne z zamkami jednopunktowymi</w:t>
            </w:r>
          </w:p>
          <w:p w14:paraId="57EE5E68" w14:textId="77777777" w:rsidR="00196F5A" w:rsidRPr="00196F5A" w:rsidRDefault="00196F5A" w:rsidP="00196F5A">
            <w:pPr>
              <w:widowControl w:val="0"/>
              <w:numPr>
                <w:ilvl w:val="0"/>
                <w:numId w:val="43"/>
              </w:numPr>
              <w:suppressAutoHyphens/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drzwi tylne: z </w:t>
            </w:r>
            <w:proofErr w:type="gram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perforacją  typu</w:t>
            </w:r>
            <w:proofErr w:type="gram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"plaster miodu" z zamkiem trzypunktowym</w:t>
            </w:r>
          </w:p>
          <w:p w14:paraId="6EA89CF6" w14:textId="77777777" w:rsidR="00196F5A" w:rsidRPr="00196F5A" w:rsidRDefault="00196F5A" w:rsidP="00196F5A">
            <w:pPr>
              <w:widowControl w:val="0"/>
              <w:numPr>
                <w:ilvl w:val="0"/>
                <w:numId w:val="43"/>
              </w:numPr>
              <w:suppressAutoHyphens/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dwie pary belek nośnych STANDARD w </w:t>
            </w: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rozstawie 19"</w:t>
            </w:r>
          </w:p>
          <w:p w14:paraId="559A79C2" w14:textId="77777777" w:rsidR="00196F5A" w:rsidRPr="00196F5A" w:rsidRDefault="00196F5A" w:rsidP="00196F5A">
            <w:pPr>
              <w:widowControl w:val="0"/>
              <w:numPr>
                <w:ilvl w:val="0"/>
                <w:numId w:val="43"/>
              </w:numPr>
              <w:suppressAutoHyphens/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listwa i linki uziemienia</w:t>
            </w:r>
          </w:p>
          <w:p w14:paraId="223DF300" w14:textId="77777777" w:rsidR="00196F5A" w:rsidRPr="00196F5A" w:rsidRDefault="00196F5A" w:rsidP="00196F5A">
            <w:pPr>
              <w:widowControl w:val="0"/>
              <w:numPr>
                <w:ilvl w:val="0"/>
                <w:numId w:val="43"/>
              </w:numPr>
              <w:suppressAutoHyphens/>
              <w:spacing w:after="120" w:line="25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kółka i system blokady pozwalający na unieruchomienie szafy </w:t>
            </w:r>
          </w:p>
          <w:p w14:paraId="3DA01394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Materiał</w:t>
            </w:r>
          </w:p>
          <w:p w14:paraId="411BE0AB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Szkielet, osłony, drzwi, elementy nośne - blacha stalowa</w:t>
            </w:r>
          </w:p>
          <w:p w14:paraId="6586DA08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Wykończenie powierzchni</w:t>
            </w:r>
          </w:p>
          <w:p w14:paraId="016763EA" w14:textId="77777777" w:rsidR="00196F5A" w:rsidRPr="00196F5A" w:rsidRDefault="00196F5A" w:rsidP="00196F5A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Szkielet, osłony, drzwi - malowane farbą proszkową o grubej strukturze</w:t>
            </w:r>
          </w:p>
        </w:tc>
      </w:tr>
      <w:tr w:rsidR="00196F5A" w:rsidRPr="00196F5A" w14:paraId="683920D7" w14:textId="77777777" w:rsidTr="00A21C73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FD9B" w14:textId="77777777" w:rsidR="00196F5A" w:rsidRPr="00196F5A" w:rsidRDefault="00196F5A" w:rsidP="00196F5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1D85" w14:textId="77777777" w:rsidR="00196F5A" w:rsidRPr="00196F5A" w:rsidRDefault="00196F5A" w:rsidP="00196F5A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MUX/DMUX CWDM 8 kanałów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349C" w14:textId="77777777" w:rsidR="00196F5A" w:rsidRPr="00196F5A" w:rsidRDefault="00196F5A" w:rsidP="00196F5A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0E7A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CWDM-MUX8A CWDM MUX/DEMUX 8-kanałowy 1470-1610nm lub równorzędny</w:t>
            </w:r>
          </w:p>
          <w:p w14:paraId="768734EF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8 portowy MUX/DEMUX pracujący w falach o zakresie 1470 - 1610 nm. Możliwość być wykorzystywany zarówno z modułami SFP, jak i SFP+. </w:t>
            </w:r>
          </w:p>
          <w:p w14:paraId="3C06B421" w14:textId="77777777" w:rsidR="00196F5A" w:rsidRPr="00196F5A" w:rsidRDefault="00196F5A" w:rsidP="00196F5A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Dzięki technologii CWDM jest w stanie zestawić do 8 transmisji wykorzystując tylko jedną linię światłowodową. Produkt posiada złącza typu LC/UPC.</w:t>
            </w:r>
          </w:p>
        </w:tc>
      </w:tr>
      <w:tr w:rsidR="00196F5A" w:rsidRPr="00196F5A" w14:paraId="10665A9A" w14:textId="77777777" w:rsidTr="00A21C73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C38D" w14:textId="77777777" w:rsidR="00196F5A" w:rsidRPr="00196F5A" w:rsidRDefault="00196F5A" w:rsidP="00196F5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E433" w14:textId="77777777" w:rsidR="00196F5A" w:rsidRPr="00196F5A" w:rsidRDefault="00196F5A" w:rsidP="00196F5A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Komplet wkładek SFP do CWDM (8 szt.) – długości fal światła dopasowane do CUX/</w:t>
            </w:r>
            <w:proofErr w:type="gram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DMUX  CWDM</w:t>
            </w:r>
            <w:proofErr w:type="gramEnd"/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2243" w14:textId="77777777" w:rsidR="00196F5A" w:rsidRPr="00196F5A" w:rsidRDefault="00196F5A" w:rsidP="00196F5A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44D9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96F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wkładki SFP obsługująca CWDM</w:t>
            </w:r>
          </w:p>
          <w:p w14:paraId="0DE710E0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96F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parametry wspólne dla wszystkich wkładek:</w:t>
            </w:r>
          </w:p>
          <w:p w14:paraId="747F2542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Złącza: 2x LC/UPC</w:t>
            </w:r>
          </w:p>
          <w:p w14:paraId="4CC5448B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Przepustowość: 1,25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Gb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/s</w:t>
            </w:r>
          </w:p>
          <w:p w14:paraId="46E3742B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Zasięg: około 40 km</w:t>
            </w:r>
          </w:p>
          <w:p w14:paraId="1EEC7023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Rodzaj włókna: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Singlemode</w:t>
            </w:r>
            <w:proofErr w:type="spellEnd"/>
          </w:p>
          <w:p w14:paraId="6F96B25F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Maks. moc wyjściowa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Tx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: 0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dBm</w:t>
            </w:r>
            <w:proofErr w:type="spellEnd"/>
          </w:p>
          <w:p w14:paraId="0345E78B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Min. moc wyjściowa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Tx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: -5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dBm</w:t>
            </w:r>
            <w:proofErr w:type="spellEnd"/>
          </w:p>
          <w:p w14:paraId="2BD06AE2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Średnia czułość odbioru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Rx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: -24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dBm</w:t>
            </w:r>
            <w:proofErr w:type="spellEnd"/>
          </w:p>
          <w:p w14:paraId="75A11A18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Maks. czułość odbioru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Rx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: -8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dBm</w:t>
            </w:r>
            <w:proofErr w:type="spellEnd"/>
          </w:p>
          <w:p w14:paraId="40731230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Parametry specyficzne dla wkładek:</w:t>
            </w:r>
          </w:p>
          <w:p w14:paraId="198DA4DD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Długość fali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Tx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/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Rx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: zgodna z kanałami </w:t>
            </w:r>
            <w:proofErr w:type="gram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dostarczonego  CWDM</w:t>
            </w:r>
            <w:proofErr w:type="gram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:</w:t>
            </w:r>
          </w:p>
          <w:p w14:paraId="69FA7B90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Tx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/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Rx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1471nm -1 szt. </w:t>
            </w:r>
          </w:p>
          <w:p w14:paraId="496335E1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Tx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/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Rx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1491nm -1 szt.</w:t>
            </w:r>
          </w:p>
          <w:p w14:paraId="7E16C829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Tx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/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Rx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1511nm -1 szt.</w:t>
            </w:r>
          </w:p>
          <w:p w14:paraId="4B09BB6A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Tx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/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Rx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1531nm -1 szt.</w:t>
            </w:r>
          </w:p>
          <w:p w14:paraId="4F67A859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Tx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/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Rx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1551nm -1 szt.</w:t>
            </w:r>
          </w:p>
          <w:p w14:paraId="56B24C2D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Tx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/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Rx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1571nm -1 szt.</w:t>
            </w:r>
          </w:p>
          <w:p w14:paraId="11213F21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Tx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/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Rx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1591nm -1 szt.</w:t>
            </w:r>
          </w:p>
          <w:p w14:paraId="437F943A" w14:textId="77777777" w:rsidR="00196F5A" w:rsidRPr="00196F5A" w:rsidRDefault="00196F5A" w:rsidP="00196F5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Tx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/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Rx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1611nm -1 szt.</w:t>
            </w:r>
          </w:p>
        </w:tc>
      </w:tr>
      <w:tr w:rsidR="00196F5A" w:rsidRPr="00196F5A" w14:paraId="75235423" w14:textId="77777777" w:rsidTr="00A21C73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7E24" w14:textId="77777777" w:rsidR="00196F5A" w:rsidRPr="00196F5A" w:rsidRDefault="00196F5A" w:rsidP="00196F5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0DC2" w14:textId="77777777" w:rsidR="00196F5A" w:rsidRPr="00196F5A" w:rsidRDefault="00196F5A" w:rsidP="00196F5A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Komplet wkładek WDM (2 szt. KPL)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ADC9" w14:textId="77777777" w:rsidR="00196F5A" w:rsidRPr="00196F5A" w:rsidRDefault="00196F5A" w:rsidP="00196F5A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B77B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Wkładka SFP WDM 1.25Gbps dla światłowodu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jednomodowego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w pełni kompatybilna z urządzeniami RB260GS, RB2011LS, RB2011LS-IN, RB2011UAS-IN, RB2011UAS-RM, RB2011UAS-2HnD, RB2011UAS-2HnD-IN i CCR1036-12G-4S.</w:t>
            </w:r>
          </w:p>
          <w:p w14:paraId="17B4E41F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Typ modułu: SFP</w:t>
            </w:r>
          </w:p>
          <w:p w14:paraId="11A02519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Port: 1 x LC</w:t>
            </w:r>
          </w:p>
          <w:p w14:paraId="47BBED86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Przepływność: 1.25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Gbps</w:t>
            </w:r>
            <w:proofErr w:type="spellEnd"/>
          </w:p>
          <w:p w14:paraId="0F94056D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Długość fali TX: 1310 i 1550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nm</w:t>
            </w:r>
            <w:proofErr w:type="spellEnd"/>
          </w:p>
          <w:p w14:paraId="3CA0CE9C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Długość fali RX: 1550 i 1310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nm</w:t>
            </w:r>
            <w:proofErr w:type="spellEnd"/>
          </w:p>
          <w:p w14:paraId="0023105E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Zasięg: 20 km</w:t>
            </w:r>
          </w:p>
          <w:p w14:paraId="5C378385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Wspierane okablowanie: światłowód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jednomodowy</w:t>
            </w:r>
            <w:proofErr w:type="spellEnd"/>
          </w:p>
          <w:p w14:paraId="58BD66F3" w14:textId="77777777" w:rsidR="00196F5A" w:rsidRPr="00196F5A" w:rsidRDefault="00196F5A" w:rsidP="00196F5A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Wsparcie DDM</w:t>
            </w:r>
          </w:p>
        </w:tc>
      </w:tr>
      <w:tr w:rsidR="00196F5A" w:rsidRPr="00196F5A" w14:paraId="06954038" w14:textId="77777777" w:rsidTr="00A21C73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B714" w14:textId="77777777" w:rsidR="00196F5A" w:rsidRPr="00196F5A" w:rsidRDefault="00196F5A" w:rsidP="00196F5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578D" w14:textId="77777777" w:rsidR="00196F5A" w:rsidRPr="00196F5A" w:rsidRDefault="00196F5A" w:rsidP="00196F5A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Cyrkulator 1310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9B89" w14:textId="77777777" w:rsidR="00196F5A" w:rsidRPr="00196F5A" w:rsidRDefault="00196F5A" w:rsidP="00196F5A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8C0B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Cyrkulator CR-3</w:t>
            </w:r>
          </w:p>
          <w:p w14:paraId="53D66174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portów: 3</w:t>
            </w:r>
          </w:p>
          <w:p w14:paraId="626588B6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długości fal [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nm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]: 1310</w:t>
            </w:r>
          </w:p>
          <w:p w14:paraId="6C3AABB2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straty wtrąceniowe [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dB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]: 0,8</w:t>
            </w:r>
          </w:p>
          <w:p w14:paraId="21D9B5FD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izolacja kanałów [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dB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]: ≥50</w:t>
            </w:r>
          </w:p>
          <w:p w14:paraId="38277B29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straty odbiciowe [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dB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]: ≥50</w:t>
            </w:r>
          </w:p>
          <w:p w14:paraId="5DAC9BF9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maksymalna moc sygnału optycznego [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mW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]: 500</w:t>
            </w:r>
          </w:p>
          <w:p w14:paraId="41E8959F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temperatura pracy [°C]</w:t>
            </w: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ab/>
              <w:t>0~+70</w:t>
            </w:r>
          </w:p>
          <w:p w14:paraId="12C0B966" w14:textId="77777777" w:rsidR="00196F5A" w:rsidRPr="00196F5A" w:rsidRDefault="00196F5A" w:rsidP="00196F5A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wyprowadzenia: </w:t>
            </w:r>
            <w:proofErr w:type="gram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złącza  SC</w:t>
            </w:r>
            <w:proofErr w:type="gram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/APC lub zamontowane obudowie ze </w:t>
            </w:r>
            <w:proofErr w:type="gram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złączami  SC</w:t>
            </w:r>
            <w:proofErr w:type="gram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/APC</w:t>
            </w:r>
          </w:p>
        </w:tc>
      </w:tr>
      <w:tr w:rsidR="00196F5A" w:rsidRPr="00196F5A" w14:paraId="17A4E155" w14:textId="77777777" w:rsidTr="00A21C73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66BB" w14:textId="77777777" w:rsidR="00196F5A" w:rsidRPr="00196F5A" w:rsidRDefault="00196F5A" w:rsidP="00196F5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EB3A" w14:textId="77777777" w:rsidR="00196F5A" w:rsidRPr="00196F5A" w:rsidRDefault="00196F5A" w:rsidP="00196F5A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Cyrkulator 1550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DB00" w14:textId="77777777" w:rsidR="00196F5A" w:rsidRPr="00196F5A" w:rsidRDefault="00196F5A" w:rsidP="00196F5A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5B0D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Cyrkulator CR-3</w:t>
            </w:r>
          </w:p>
          <w:p w14:paraId="2695E993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portów: 3</w:t>
            </w:r>
          </w:p>
          <w:p w14:paraId="602E7CCC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długości fal [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nm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]: 1550</w:t>
            </w:r>
          </w:p>
          <w:p w14:paraId="72769A7D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straty wtrąceniowe [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dB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]: 0,8</w:t>
            </w:r>
          </w:p>
          <w:p w14:paraId="4B119B54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izolacja kanałów [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dB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]: ≥50</w:t>
            </w:r>
          </w:p>
          <w:p w14:paraId="7D80D156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straty odbiciowe [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dB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]: ≥50</w:t>
            </w:r>
          </w:p>
          <w:p w14:paraId="51EBB8B1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maksymalna moc sygnału optycznego [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mW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]: 500</w:t>
            </w:r>
          </w:p>
          <w:p w14:paraId="5B19403B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temperatura pracy [°C]</w:t>
            </w: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ab/>
              <w:t>0~+70</w:t>
            </w:r>
          </w:p>
          <w:p w14:paraId="72C200C8" w14:textId="77777777" w:rsidR="00196F5A" w:rsidRPr="00196F5A" w:rsidRDefault="00196F5A" w:rsidP="00196F5A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wyprowadzenia:  złącza</w:t>
            </w:r>
            <w:proofErr w:type="gram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SC/APC lub zamontowane obudowie ze </w:t>
            </w:r>
            <w:proofErr w:type="gram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złączami  SC</w:t>
            </w:r>
            <w:proofErr w:type="gram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/APC</w:t>
            </w:r>
          </w:p>
        </w:tc>
      </w:tr>
      <w:tr w:rsidR="00196F5A" w:rsidRPr="003A1358" w14:paraId="4350D2EE" w14:textId="77777777" w:rsidTr="00A21C73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4A47" w14:textId="77777777" w:rsidR="00196F5A" w:rsidRPr="00196F5A" w:rsidRDefault="00196F5A" w:rsidP="00196F5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5BCF" w14:textId="77777777" w:rsidR="00196F5A" w:rsidRPr="00196F5A" w:rsidRDefault="00196F5A" w:rsidP="00196F5A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GPON OLT + wkładki SFP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021E" w14:textId="77777777" w:rsidR="00196F5A" w:rsidRPr="00196F5A" w:rsidRDefault="00196F5A" w:rsidP="00196F5A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24A5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 xml:space="preserve"> GPON OLT - 8x PON 8x 2x SFP+</w:t>
            </w:r>
          </w:p>
          <w:p w14:paraId="2292AF93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Najważniejsze cechy:</w:t>
            </w:r>
          </w:p>
          <w:p w14:paraId="706667E0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terminal OLT do sieci GPON;</w:t>
            </w:r>
          </w:p>
          <w:p w14:paraId="23ABF589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interfejs graficzny www;</w:t>
            </w:r>
          </w:p>
          <w:p w14:paraId="16F757AC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8 portów PON;</w:t>
            </w:r>
          </w:p>
          <w:p w14:paraId="29EB1F3A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</w:pP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>maks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 xml:space="preserve">. split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>na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 xml:space="preserve"> port PON: 1:</w:t>
            </w:r>
            <w:proofErr w:type="gram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>128;</w:t>
            </w:r>
            <w:proofErr w:type="gramEnd"/>
          </w:p>
          <w:p w14:paraId="3C19C152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przepustowość na port PON: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downstream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: 2,5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Gb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/s,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upstream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: 1,25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Gb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/s;</w:t>
            </w:r>
          </w:p>
          <w:p w14:paraId="431A4B0B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2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sloty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SFP+ (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uplink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);</w:t>
            </w:r>
          </w:p>
          <w:p w14:paraId="62BDC02F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pełne wsparcie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multicastów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IGMP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Snoopingu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  <w:p w14:paraId="2482A717" w14:textId="77777777" w:rsidR="00196F5A" w:rsidRPr="00196F5A" w:rsidRDefault="00196F5A" w:rsidP="00196F5A">
            <w:pPr>
              <w:spacing w:after="16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 xml:space="preserve">DHCP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>serwer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 xml:space="preserve"> / relay / snooping,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>statyczny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 xml:space="preserve"> routing</w:t>
            </w:r>
          </w:p>
        </w:tc>
      </w:tr>
      <w:tr w:rsidR="00196F5A" w:rsidRPr="00196F5A" w14:paraId="1FAF0573" w14:textId="77777777" w:rsidTr="00A21C73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C96F" w14:textId="77777777" w:rsidR="00196F5A" w:rsidRPr="00196F5A" w:rsidRDefault="00196F5A" w:rsidP="00196F5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5A0D" w14:textId="77777777" w:rsidR="00196F5A" w:rsidRPr="00196F5A" w:rsidRDefault="00196F5A" w:rsidP="00196F5A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GPON ONT + wkładki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7D70" w14:textId="77777777" w:rsidR="00196F5A" w:rsidRPr="00196F5A" w:rsidRDefault="00196F5A" w:rsidP="00196F5A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0DEC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 xml:space="preserve">GPON / EPON ONU 1x GbE 1x SC/APC </w:t>
            </w:r>
          </w:p>
          <w:p w14:paraId="797F0793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Najważniejsze cechy:</w:t>
            </w:r>
          </w:p>
          <w:p w14:paraId="19528160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port GPON / EPON SC/APC;</w:t>
            </w:r>
          </w:p>
          <w:p w14:paraId="0D39F3CE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</w:pP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>gigabitowy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 xml:space="preserve"> port </w:t>
            </w:r>
            <w:proofErr w:type="gram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>Ethernet;</w:t>
            </w:r>
            <w:proofErr w:type="gramEnd"/>
          </w:p>
          <w:p w14:paraId="034AD498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 xml:space="preserve">port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>antenowy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 xml:space="preserve"> </w:t>
            </w:r>
            <w:proofErr w:type="gram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>CATV;</w:t>
            </w:r>
            <w:proofErr w:type="gramEnd"/>
          </w:p>
          <w:p w14:paraId="68CA8BE1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automatyczna kontrola zysku (AGC);</w:t>
            </w:r>
          </w:p>
          <w:p w14:paraId="3D652D94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funkcjonalność routera i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bridge'a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  <w:p w14:paraId="6D925464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PPPOE i NAT;</w:t>
            </w:r>
          </w:p>
          <w:p w14:paraId="21BC6110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możliwość zdalnego zarządzania z poziomu OLT (również przez SNMP i Telnet, brak możliwości zdalnej konfiguracji WAN);</w:t>
            </w:r>
          </w:p>
          <w:p w14:paraId="52E46978" w14:textId="77777777" w:rsidR="00196F5A" w:rsidRPr="00196F5A" w:rsidRDefault="00196F5A" w:rsidP="00196F5A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zdalny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upgrade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software'u.</w:t>
            </w:r>
          </w:p>
        </w:tc>
      </w:tr>
      <w:tr w:rsidR="00196F5A" w:rsidRPr="00196F5A" w14:paraId="7D52E083" w14:textId="77777777" w:rsidTr="00A21C73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D2FD" w14:textId="77777777" w:rsidR="00196F5A" w:rsidRPr="00196F5A" w:rsidRDefault="00196F5A" w:rsidP="00196F5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EEF4" w14:textId="77777777" w:rsidR="00196F5A" w:rsidRPr="00196F5A" w:rsidRDefault="00196F5A" w:rsidP="00196F5A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Włókno rozbiegowe 1000m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E594" w14:textId="77777777" w:rsidR="00196F5A" w:rsidRPr="00196F5A" w:rsidRDefault="00196F5A" w:rsidP="00196F5A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1790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Włókno </w:t>
            </w:r>
            <w:proofErr w:type="gram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rozbiegowe  SC</w:t>
            </w:r>
            <w:proofErr w:type="gram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/APC-SC/UPC G.652D SM 1000m</w:t>
            </w:r>
          </w:p>
          <w:p w14:paraId="2B6DBD04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Długość włókna: 1000 m</w:t>
            </w:r>
          </w:p>
          <w:p w14:paraId="2BF903CB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Rodzaj wtyku światłowodowego: SC/APC-SC/APC</w:t>
            </w:r>
          </w:p>
          <w:p w14:paraId="0B134536" w14:textId="77777777" w:rsidR="00196F5A" w:rsidRPr="00196F5A" w:rsidRDefault="00196F5A" w:rsidP="00196F5A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Typ włókna: G.652D 9/125um</w:t>
            </w:r>
          </w:p>
        </w:tc>
      </w:tr>
      <w:tr w:rsidR="00196F5A" w:rsidRPr="00196F5A" w14:paraId="6EB357AC" w14:textId="77777777" w:rsidTr="00A21C73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EEC2" w14:textId="77777777" w:rsidR="00196F5A" w:rsidRPr="00196F5A" w:rsidRDefault="00196F5A" w:rsidP="00196F5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7B59" w14:textId="77777777" w:rsidR="00196F5A" w:rsidRPr="00196F5A" w:rsidRDefault="00196F5A" w:rsidP="00196F5A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Włókno rozbiegowe 500m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A3FA" w14:textId="77777777" w:rsidR="00196F5A" w:rsidRPr="00196F5A" w:rsidRDefault="00196F5A" w:rsidP="00196F5A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92D4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Włókno </w:t>
            </w:r>
            <w:proofErr w:type="gram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rozbiegowe  SC</w:t>
            </w:r>
            <w:proofErr w:type="gram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/APC-SC/UPC G.652D SM 500m</w:t>
            </w:r>
          </w:p>
          <w:p w14:paraId="0E278844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Długość włókna: 500 m</w:t>
            </w:r>
          </w:p>
          <w:p w14:paraId="1DA3437D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Rodzaj wtyku światłowodowego: SC/APC-SC/APC</w:t>
            </w:r>
          </w:p>
          <w:p w14:paraId="1B60E163" w14:textId="77777777" w:rsidR="00196F5A" w:rsidRPr="00196F5A" w:rsidRDefault="00196F5A" w:rsidP="00196F5A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Typ włókna: G.652D 9/125um</w:t>
            </w:r>
          </w:p>
        </w:tc>
      </w:tr>
      <w:tr w:rsidR="00196F5A" w:rsidRPr="00196F5A" w14:paraId="2EFFF945" w14:textId="77777777" w:rsidTr="00A21C73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50FA" w14:textId="77777777" w:rsidR="00196F5A" w:rsidRPr="00196F5A" w:rsidRDefault="00196F5A" w:rsidP="00196F5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6B72" w14:textId="77777777" w:rsidR="00196F5A" w:rsidRPr="00196F5A" w:rsidRDefault="00196F5A" w:rsidP="00196F5A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Włókno rozbiegowe 200m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F284" w14:textId="77777777" w:rsidR="00196F5A" w:rsidRPr="00196F5A" w:rsidRDefault="00196F5A" w:rsidP="00196F5A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A6C4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Włókno rozbiegowe OSC SC/APC-SC/UPC G.652D SM 200m</w:t>
            </w:r>
          </w:p>
          <w:p w14:paraId="0D068DDD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Długość włókna: 200 m</w:t>
            </w:r>
          </w:p>
          <w:p w14:paraId="4F7D16E6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Rodzaj wtyku światłowodowego: SC/APC-SC/APC</w:t>
            </w:r>
          </w:p>
          <w:p w14:paraId="0CE45790" w14:textId="77777777" w:rsidR="00196F5A" w:rsidRPr="00196F5A" w:rsidRDefault="00196F5A" w:rsidP="00196F5A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Typ włókna: G.652D 9/125um</w:t>
            </w:r>
          </w:p>
        </w:tc>
      </w:tr>
      <w:tr w:rsidR="00196F5A" w:rsidRPr="00196F5A" w14:paraId="1B1B82CE" w14:textId="77777777" w:rsidTr="00A21C73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8A42" w14:textId="77777777" w:rsidR="00196F5A" w:rsidRPr="00196F5A" w:rsidRDefault="00196F5A" w:rsidP="00196F5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D6AE" w14:textId="77777777" w:rsidR="00196F5A" w:rsidRPr="00196F5A" w:rsidRDefault="00196F5A" w:rsidP="00196F5A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Reflektometr 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765F" w14:textId="77777777" w:rsidR="00196F5A" w:rsidRPr="00196F5A" w:rsidRDefault="00196F5A" w:rsidP="00196F5A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1E4F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Reflektometr OTDR SMF 1310/1550nm, 35/33dB FHO5000-D35</w:t>
            </w:r>
          </w:p>
          <w:p w14:paraId="11EFAA06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Specyfikacja techniczna</w:t>
            </w:r>
          </w:p>
          <w:p w14:paraId="325A5C2E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Obsługiwane długości fal OLS/OTDR: 1310; 1550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nm</w:t>
            </w:r>
            <w:proofErr w:type="spellEnd"/>
          </w:p>
          <w:p w14:paraId="4F8F2CCC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Dynamika pomiaru dla fali 1310nm: 35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dB</w:t>
            </w:r>
            <w:proofErr w:type="spellEnd"/>
          </w:p>
          <w:p w14:paraId="42B67104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Dynamika pomiaru dla fali 1550nm: 33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dB</w:t>
            </w:r>
            <w:proofErr w:type="spellEnd"/>
          </w:p>
          <w:p w14:paraId="6C1A774C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Strefa martwa zdarzeń: 1,5 m</w:t>
            </w:r>
          </w:p>
          <w:p w14:paraId="4E5F9E70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Strefa martwa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tłumiennościowa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max. 8m</w:t>
            </w:r>
          </w:p>
          <w:p w14:paraId="454E0408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Szerokość impulsu: 3ns, 5ns, 10ns, 20ns, 50ns, 100ns, 200ns, 500ns, 1μs, 2μs, 5μs, 10μs, 20μs</w:t>
            </w:r>
          </w:p>
          <w:p w14:paraId="5CFD7C79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Liniowość: =&lt;0,05dB/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dB</w:t>
            </w:r>
            <w:proofErr w:type="spellEnd"/>
          </w:p>
          <w:p w14:paraId="039D186F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Próg czułości: 0,01dB</w:t>
            </w:r>
          </w:p>
          <w:p w14:paraId="3CBF1212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Rozdzielczość tłumienności: 0,001dB</w:t>
            </w:r>
          </w:p>
          <w:p w14:paraId="09251BC7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Rozdzielczość odległości: 0,01m</w:t>
            </w:r>
          </w:p>
          <w:p w14:paraId="6FA74F99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Częstotliwość próbkowania: minimum 0,25m</w:t>
            </w:r>
          </w:p>
          <w:p w14:paraId="00A5842A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Punkty próbkowania: maksimum 128 000 punktów</w:t>
            </w:r>
          </w:p>
          <w:p w14:paraId="68CC022B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Dokładność: </w:t>
            </w:r>
            <w:proofErr w:type="gram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±(</w:t>
            </w:r>
            <w:proofErr w:type="gram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1m+mierzona długość×3×10-5+rozdzielczość </w:t>
            </w:r>
            <w:proofErr w:type="gram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próbkowania )</w:t>
            </w:r>
            <w:proofErr w:type="gramEnd"/>
          </w:p>
          <w:p w14:paraId="757C0D53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Pamięć: 40 000 śladów</w:t>
            </w:r>
          </w:p>
          <w:p w14:paraId="33182F6D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Interfejsy: 1xEth, 3xUSB</w:t>
            </w:r>
          </w:p>
          <w:p w14:paraId="41E02F41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Wyświetlacz: 7" TFT-LCD (dotykowy)</w:t>
            </w:r>
          </w:p>
          <w:p w14:paraId="5081B577" w14:textId="77777777" w:rsidR="00196F5A" w:rsidRPr="00196F5A" w:rsidRDefault="00196F5A" w:rsidP="00196F5A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Zasięg pomiarowy: ok. 80 km</w:t>
            </w:r>
          </w:p>
        </w:tc>
      </w:tr>
      <w:tr w:rsidR="00196F5A" w:rsidRPr="00196F5A" w14:paraId="5D728A53" w14:textId="77777777" w:rsidTr="00A21C73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D3E2" w14:textId="77777777" w:rsidR="00196F5A" w:rsidRPr="00196F5A" w:rsidRDefault="00196F5A" w:rsidP="00196F5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3DAD" w14:textId="77777777" w:rsidR="00196F5A" w:rsidRPr="00196F5A" w:rsidRDefault="00196F5A" w:rsidP="00196F5A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PDU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zarządzalne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16A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CEA5" w14:textId="77777777" w:rsidR="00196F5A" w:rsidRPr="00196F5A" w:rsidRDefault="00196F5A" w:rsidP="00196F5A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5DA5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Listwa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zarządzalna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RACK PDU RC-16A IEC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PowerWalker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10133001</w:t>
            </w:r>
          </w:p>
          <w:p w14:paraId="0E294448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zastosowanie: zasilanie w szafach RACK 19'',</w:t>
            </w:r>
          </w:p>
          <w:p w14:paraId="602D409E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typ: </w:t>
            </w:r>
            <w:proofErr w:type="spellStart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zarządzalna</w:t>
            </w:r>
            <w:proofErr w:type="spellEnd"/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</w:p>
          <w:p w14:paraId="4314DA07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sposób montażu: poziomy lub pionowy,</w:t>
            </w:r>
          </w:p>
          <w:p w14:paraId="11FD086D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gniazdo wejściowe: IEC C20 16A 250V,</w:t>
            </w:r>
          </w:p>
          <w:p w14:paraId="3338F4D2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gniazd: 8x IEC C13 10A,</w:t>
            </w:r>
          </w:p>
          <w:p w14:paraId="2B14F11C" w14:textId="77777777" w:rsidR="00196F5A" w:rsidRPr="00196F5A" w:rsidRDefault="00196F5A" w:rsidP="00196F5A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wysokość robocza: 1U</w:t>
            </w:r>
          </w:p>
        </w:tc>
      </w:tr>
      <w:tr w:rsidR="00196F5A" w:rsidRPr="00196F5A" w14:paraId="0F052B24" w14:textId="77777777" w:rsidTr="00A21C73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731D" w14:textId="77777777" w:rsidR="00196F5A" w:rsidRPr="00196F5A" w:rsidRDefault="00196F5A" w:rsidP="00196F5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D4A9" w14:textId="77777777" w:rsidR="00196F5A" w:rsidRPr="00196F5A" w:rsidRDefault="00196F5A" w:rsidP="00196F5A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Tester kabli Koaksjalne, RJ11, RJ45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28EA" w14:textId="77777777" w:rsidR="00196F5A" w:rsidRPr="00196F5A" w:rsidRDefault="00196F5A" w:rsidP="00196F5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8AD3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Tester kabli sieciowych.</w:t>
            </w:r>
          </w:p>
          <w:p w14:paraId="5D909731" w14:textId="77777777" w:rsidR="00196F5A" w:rsidRPr="00196F5A" w:rsidRDefault="00196F5A" w:rsidP="00196F5A">
            <w:pPr>
              <w:spacing w:after="1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Tester kabli Koaksjalne, RJ11, RJ45 Zestaw MICROSCANNER 2 lub równorzędny</w:t>
            </w:r>
          </w:p>
        </w:tc>
      </w:tr>
      <w:tr w:rsidR="00196F5A" w:rsidRPr="00196F5A" w14:paraId="2CCDC2DE" w14:textId="77777777" w:rsidTr="00A21C73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AC9D" w14:textId="77777777" w:rsidR="00196F5A" w:rsidRPr="00196F5A" w:rsidRDefault="00196F5A" w:rsidP="00196F5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E724" w14:textId="77777777" w:rsidR="00196F5A" w:rsidRPr="00196F5A" w:rsidRDefault="00196F5A" w:rsidP="00196F5A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Tester kabli sieciowych sieci LAN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1D54" w14:textId="77777777" w:rsidR="00196F5A" w:rsidRPr="00196F5A" w:rsidRDefault="00196F5A" w:rsidP="00196F5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03C5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Tester LCD i skaner kabli sieciowych</w:t>
            </w:r>
          </w:p>
          <w:p w14:paraId="505D77E7" w14:textId="77777777" w:rsidR="00196F5A" w:rsidRPr="00196F5A" w:rsidRDefault="00196F5A" w:rsidP="00196F5A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Umożliwia pomiar poprawności połączeń w kablach ekranowanych i nieekranowanych (typu skrętka) i telefonicznych. Identyfikuje żyły oraz wykrywa błędy połączeń, pokazuje miejsce ewentualnej przerwy. Mierzy długość kabla 1-350 metrów. - Zasilanie: baterie. Ekran LCD</w:t>
            </w:r>
          </w:p>
        </w:tc>
      </w:tr>
      <w:tr w:rsidR="00196F5A" w:rsidRPr="00196F5A" w14:paraId="76CF1B7D" w14:textId="77777777" w:rsidTr="00A21C73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9257" w14:textId="77777777" w:rsidR="00196F5A" w:rsidRPr="00196F5A" w:rsidRDefault="00196F5A" w:rsidP="00196F5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0FB0" w14:textId="77777777" w:rsidR="00196F5A" w:rsidRPr="00196F5A" w:rsidRDefault="00196F5A" w:rsidP="00196F5A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Zaciskarka</w:t>
            </w:r>
            <w:proofErr w:type="spellEnd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 wtyków przelotowych RJ45 RJ12 RJ11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A4FD" w14:textId="77777777" w:rsidR="00196F5A" w:rsidRPr="00196F5A" w:rsidRDefault="00196F5A" w:rsidP="00196F5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2D69" w14:textId="77777777" w:rsidR="00196F5A" w:rsidRPr="00196F5A" w:rsidRDefault="00196F5A" w:rsidP="00196F5A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Zaciskarka</w:t>
            </w:r>
            <w:proofErr w:type="spellEnd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 wtyków komputerowych RJ45 (8P) oraz telefonicznych RJ12 (6P) i RJ11 (4P). Posiada funkcję odcinania namiarowych żył skrętki. Dedykowana do złącz przelotowych typu EZ (WT115, WT116, WT117, WT118) oraz na gruby drut WT108.</w:t>
            </w:r>
          </w:p>
        </w:tc>
      </w:tr>
      <w:tr w:rsidR="00196F5A" w:rsidRPr="00196F5A" w14:paraId="48620277" w14:textId="77777777" w:rsidTr="00A21C73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7E7A" w14:textId="77777777" w:rsidR="00196F5A" w:rsidRPr="00196F5A" w:rsidRDefault="00196F5A" w:rsidP="00196F5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CFBB" w14:textId="77777777" w:rsidR="00196F5A" w:rsidRPr="00196F5A" w:rsidRDefault="00196F5A" w:rsidP="00196F5A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Zaciskarka</w:t>
            </w:r>
            <w:proofErr w:type="spellEnd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 specjalna Wtyk RJ45 kat.6, 6A, 7 STP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28BB" w14:textId="77777777" w:rsidR="00196F5A" w:rsidRPr="00196F5A" w:rsidRDefault="00196F5A" w:rsidP="00196F5A">
            <w:pPr>
              <w:spacing w:after="1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58CA" w14:textId="77777777" w:rsidR="00196F5A" w:rsidRPr="00196F5A" w:rsidRDefault="00196F5A" w:rsidP="00196F5A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Zaciskarka</w:t>
            </w:r>
            <w:proofErr w:type="spellEnd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 specjalna Wtyk RJ45 kat.6, 6A, 7 STP AWG 23</w:t>
            </w:r>
          </w:p>
        </w:tc>
      </w:tr>
      <w:tr w:rsidR="00196F5A" w:rsidRPr="00196F5A" w14:paraId="5450EBB0" w14:textId="77777777" w:rsidTr="00A21C73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7B33" w14:textId="77777777" w:rsidR="00196F5A" w:rsidRPr="00196F5A" w:rsidRDefault="00196F5A" w:rsidP="00196F5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49EA" w14:textId="77777777" w:rsidR="00196F5A" w:rsidRPr="00196F5A" w:rsidRDefault="00196F5A" w:rsidP="00196F5A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Narzędzie uderzeniowe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6F8D" w14:textId="77777777" w:rsidR="00196F5A" w:rsidRPr="00196F5A" w:rsidRDefault="00196F5A" w:rsidP="00196F5A">
            <w:pPr>
              <w:spacing w:after="1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2A05" w14:textId="77777777" w:rsidR="00196F5A" w:rsidRPr="00196F5A" w:rsidRDefault="00196F5A" w:rsidP="00196F5A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Narzędzie uderzeniowe KRONE LSA-PLUS lub równorzędne</w:t>
            </w:r>
          </w:p>
        </w:tc>
      </w:tr>
      <w:tr w:rsidR="00196F5A" w:rsidRPr="00196F5A" w14:paraId="337597BB" w14:textId="77777777" w:rsidTr="00A21C73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B207" w14:textId="77777777" w:rsidR="00196F5A" w:rsidRPr="00196F5A" w:rsidRDefault="00196F5A" w:rsidP="00196F5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9063" w14:textId="77777777" w:rsidR="00196F5A" w:rsidRPr="00196F5A" w:rsidRDefault="00196F5A" w:rsidP="00196F5A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Ściągacz izolacji do skrętki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D146" w14:textId="77777777" w:rsidR="00196F5A" w:rsidRPr="00196F5A" w:rsidRDefault="00196F5A" w:rsidP="00196F5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43D2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Do obcinania i obrabiania przewodów komputerowych UTP i STP kat.5 oraz</w:t>
            </w:r>
          </w:p>
          <w:p w14:paraId="47329D84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okrągłych i płaskich przewodów telefonicznych.</w:t>
            </w:r>
          </w:p>
          <w:p w14:paraId="7BD19CB4" w14:textId="77777777" w:rsidR="00196F5A" w:rsidRPr="00196F5A" w:rsidRDefault="00196F5A" w:rsidP="00196F5A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Dodatkowo obrabia przewody koncentryczne RG59/RG6/RG11.</w:t>
            </w:r>
          </w:p>
        </w:tc>
      </w:tr>
      <w:tr w:rsidR="00196F5A" w:rsidRPr="00196F5A" w14:paraId="5FB97A2F" w14:textId="77777777" w:rsidTr="00A21C73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C1F7" w14:textId="77777777" w:rsidR="00196F5A" w:rsidRPr="00196F5A" w:rsidRDefault="00196F5A" w:rsidP="00196F5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032F" w14:textId="77777777" w:rsidR="00196F5A" w:rsidRPr="00196F5A" w:rsidRDefault="00196F5A" w:rsidP="00196F5A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Wtyk 8p8c RJ45 FTP kat.6 przelotowy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15D6" w14:textId="77777777" w:rsidR="00196F5A" w:rsidRPr="00196F5A" w:rsidRDefault="00196F5A" w:rsidP="00196F5A">
            <w:pPr>
              <w:spacing w:after="1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A501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Cs/>
                <w:sz w:val="24"/>
                <w:szCs w:val="24"/>
              </w:rPr>
              <w:t>Uniwersalny wtyk ekranowany, przelotowy 8P8C RJ45.</w:t>
            </w:r>
          </w:p>
          <w:p w14:paraId="479017A4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Cs/>
                <w:sz w:val="24"/>
                <w:szCs w:val="24"/>
              </w:rPr>
              <w:t>Typ wtyczki: wtyk RJ45 (8P8C) przelotowy</w:t>
            </w:r>
          </w:p>
          <w:p w14:paraId="7DE7C737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Cs/>
                <w:sz w:val="24"/>
                <w:szCs w:val="24"/>
              </w:rPr>
              <w:t>Ekran: Tak</w:t>
            </w:r>
          </w:p>
          <w:p w14:paraId="3FD2849D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Cs/>
                <w:sz w:val="24"/>
                <w:szCs w:val="24"/>
              </w:rPr>
              <w:t>Typ okablowania: STP ekranowany</w:t>
            </w:r>
          </w:p>
          <w:p w14:paraId="0A3649CA" w14:textId="77777777" w:rsidR="00196F5A" w:rsidRPr="00196F5A" w:rsidRDefault="00196F5A" w:rsidP="00196F5A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Cs/>
                <w:sz w:val="24"/>
                <w:szCs w:val="24"/>
              </w:rPr>
              <w:t>Opakowanie: 100 szt.</w:t>
            </w:r>
          </w:p>
        </w:tc>
      </w:tr>
      <w:tr w:rsidR="00196F5A" w:rsidRPr="00196F5A" w14:paraId="369C8C24" w14:textId="77777777" w:rsidTr="00A21C73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58EE" w14:textId="77777777" w:rsidR="00196F5A" w:rsidRPr="00196F5A" w:rsidRDefault="00196F5A" w:rsidP="00196F5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85F8" w14:textId="77777777" w:rsidR="00196F5A" w:rsidRPr="00196F5A" w:rsidRDefault="00196F5A" w:rsidP="00196F5A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Wtyk 8p8c RJ45 UTP kat.5e przelotowy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36F7" w14:textId="77777777" w:rsidR="00196F5A" w:rsidRPr="00196F5A" w:rsidRDefault="00196F5A" w:rsidP="00196F5A">
            <w:pPr>
              <w:spacing w:after="1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5A39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Cs/>
                <w:sz w:val="24"/>
                <w:szCs w:val="24"/>
              </w:rPr>
              <w:t>Wtyk 8p8c RJ45 UTP kat.5e przelotowy</w:t>
            </w:r>
          </w:p>
          <w:p w14:paraId="40783B43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Cs/>
                <w:sz w:val="24"/>
                <w:szCs w:val="24"/>
              </w:rPr>
              <w:t>Typ wtyczki: wtyk RJ45 (8P8C) przelotowy</w:t>
            </w:r>
          </w:p>
          <w:p w14:paraId="5F864B3C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Cs/>
                <w:sz w:val="24"/>
                <w:szCs w:val="24"/>
              </w:rPr>
              <w:t>Kategoria: 5E</w:t>
            </w:r>
          </w:p>
          <w:p w14:paraId="3E012B17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Cs/>
                <w:sz w:val="24"/>
                <w:szCs w:val="24"/>
              </w:rPr>
              <w:t>Ekran: Nie</w:t>
            </w:r>
          </w:p>
          <w:p w14:paraId="4DDEF995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Cs/>
                <w:sz w:val="24"/>
                <w:szCs w:val="24"/>
              </w:rPr>
              <w:t>Typ okablowania: UTP nieekranowany</w:t>
            </w:r>
          </w:p>
          <w:p w14:paraId="7E199600" w14:textId="77777777" w:rsidR="00196F5A" w:rsidRPr="00196F5A" w:rsidRDefault="00196F5A" w:rsidP="00196F5A">
            <w:pPr>
              <w:spacing w:after="1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Cs/>
                <w:sz w:val="24"/>
                <w:szCs w:val="24"/>
              </w:rPr>
              <w:t>Opakowanie: 100 szt.</w:t>
            </w:r>
          </w:p>
        </w:tc>
      </w:tr>
      <w:tr w:rsidR="00196F5A" w:rsidRPr="00196F5A" w14:paraId="5E293AB3" w14:textId="77777777" w:rsidTr="00A21C73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0A96" w14:textId="77777777" w:rsidR="00196F5A" w:rsidRPr="00196F5A" w:rsidRDefault="00196F5A" w:rsidP="00196F5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D73D" w14:textId="77777777" w:rsidR="00196F5A" w:rsidRPr="00196F5A" w:rsidRDefault="00196F5A" w:rsidP="00196F5A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Wtyk 8p8c RJ45 kat.6 UTP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0238" w14:textId="77777777" w:rsidR="00196F5A" w:rsidRPr="00196F5A" w:rsidRDefault="00196F5A" w:rsidP="00196F5A">
            <w:pPr>
              <w:spacing w:after="1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0DFD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Wtyk </w:t>
            </w:r>
            <w:proofErr w:type="spellStart"/>
            <w:r w:rsidRPr="00196F5A">
              <w:rPr>
                <w:rFonts w:ascii="Times New Roman" w:hAnsi="Times New Roman" w:cs="Times New Roman"/>
                <w:bCs/>
                <w:sz w:val="24"/>
                <w:szCs w:val="24"/>
              </w:rPr>
              <w:t>modular</w:t>
            </w:r>
            <w:proofErr w:type="spellEnd"/>
            <w:r w:rsidRPr="00196F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8p8c RJ-45 uniwersalny (drut) </w:t>
            </w:r>
          </w:p>
          <w:p w14:paraId="75306F42" w14:textId="77777777" w:rsidR="00196F5A" w:rsidRPr="00196F5A" w:rsidRDefault="00196F5A" w:rsidP="00196F5A">
            <w:pPr>
              <w:spacing w:after="1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Cs/>
                <w:sz w:val="24"/>
                <w:szCs w:val="24"/>
              </w:rPr>
              <w:t>opakowanie 100 szt. cat.6</w:t>
            </w:r>
          </w:p>
        </w:tc>
      </w:tr>
      <w:tr w:rsidR="00196F5A" w:rsidRPr="00196F5A" w14:paraId="613E9162" w14:textId="77777777" w:rsidTr="00A21C73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CB74" w14:textId="77777777" w:rsidR="00196F5A" w:rsidRPr="00196F5A" w:rsidRDefault="00196F5A" w:rsidP="00196F5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0699" w14:textId="77777777" w:rsidR="00196F5A" w:rsidRPr="00196F5A" w:rsidRDefault="00196F5A" w:rsidP="00196F5A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Wtyk 8p8c RJ45 UTP kat..5e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CCF5" w14:textId="77777777" w:rsidR="00196F5A" w:rsidRPr="00196F5A" w:rsidRDefault="00196F5A" w:rsidP="00196F5A">
            <w:pPr>
              <w:spacing w:after="1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C7BF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Wtyk </w:t>
            </w:r>
            <w:proofErr w:type="spellStart"/>
            <w:r w:rsidRPr="00196F5A">
              <w:rPr>
                <w:rFonts w:ascii="Times New Roman" w:hAnsi="Times New Roman" w:cs="Times New Roman"/>
                <w:bCs/>
                <w:sz w:val="24"/>
                <w:szCs w:val="24"/>
              </w:rPr>
              <w:t>modular</w:t>
            </w:r>
            <w:proofErr w:type="spellEnd"/>
            <w:r w:rsidRPr="00196F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8p8c RJ-45 uniwersalny (drut) </w:t>
            </w:r>
          </w:p>
          <w:p w14:paraId="31E2B4CB" w14:textId="77777777" w:rsidR="00196F5A" w:rsidRPr="00196F5A" w:rsidRDefault="00196F5A" w:rsidP="00196F5A">
            <w:pPr>
              <w:spacing w:after="1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Cs/>
                <w:sz w:val="24"/>
                <w:szCs w:val="24"/>
              </w:rPr>
              <w:t>opakowanie 100 szt.</w:t>
            </w:r>
          </w:p>
        </w:tc>
      </w:tr>
      <w:tr w:rsidR="00196F5A" w:rsidRPr="00196F5A" w14:paraId="12A34A12" w14:textId="77777777" w:rsidTr="00A21C73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3AF0" w14:textId="77777777" w:rsidR="00196F5A" w:rsidRPr="00196F5A" w:rsidRDefault="00196F5A" w:rsidP="00196F5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D6F7" w14:textId="77777777" w:rsidR="00196F5A" w:rsidRPr="00196F5A" w:rsidRDefault="00196F5A" w:rsidP="00196F5A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Skrętka U/UTP 4x2 drut Cu kat. 6 (305 m)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8A09" w14:textId="77777777" w:rsidR="00196F5A" w:rsidRPr="00196F5A" w:rsidRDefault="00196F5A" w:rsidP="00196F5A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5FF9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Skrętka U/UTP 4x2 drut kat. 6 PVC</w:t>
            </w:r>
          </w:p>
          <w:p w14:paraId="69D6B217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BUDOWA I PARAMETRY ELEKTRYCZNE</w:t>
            </w:r>
          </w:p>
          <w:p w14:paraId="6C7B0614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Kategoria: 6</w:t>
            </w:r>
          </w:p>
          <w:p w14:paraId="46A5126B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Klasa: E (350MHz)</w:t>
            </w:r>
          </w:p>
          <w:p w14:paraId="45C0751A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Przekrój AWG: 4x2x24AWG</w:t>
            </w:r>
          </w:p>
          <w:p w14:paraId="0359454F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Żyły: miedziane jednodrutowe o średnicy 0,57mm (23AWG)</w:t>
            </w:r>
          </w:p>
          <w:p w14:paraId="12C49988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Izolacja</w:t>
            </w: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ab/>
              <w:t>polietylenowa</w:t>
            </w:r>
          </w:p>
          <w:p w14:paraId="1B42A1DE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Klasyfikacja ogniowa (</w:t>
            </w: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Euroklasa</w:t>
            </w:r>
            <w:proofErr w:type="spellEnd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): </w:t>
            </w: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Eca</w:t>
            </w:r>
            <w:proofErr w:type="spellEnd"/>
          </w:p>
          <w:p w14:paraId="6648829C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Ośrodek: 4 pary skręcone na wkładce rdzeniowej w kształcie krzyża</w:t>
            </w:r>
          </w:p>
          <w:p w14:paraId="06C78706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Ekran: brak</w:t>
            </w:r>
          </w:p>
          <w:p w14:paraId="2F939752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Powłoka: </w:t>
            </w: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poliwinyl</w:t>
            </w:r>
            <w:proofErr w:type="spellEnd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 o podwyższonym indeksie tlenowym (FRPVC)</w:t>
            </w:r>
          </w:p>
          <w:p w14:paraId="4C20E9B9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PoE</w:t>
            </w:r>
            <w:proofErr w:type="spellEnd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 xml:space="preserve">: 802.3 </w:t>
            </w:r>
            <w:proofErr w:type="spellStart"/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at</w:t>
            </w:r>
            <w:proofErr w:type="spellEnd"/>
          </w:p>
          <w:p w14:paraId="25B33C3E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WŁAŚCIWOŚCI MECHANICZNE</w:t>
            </w:r>
          </w:p>
          <w:p w14:paraId="681AEEC9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Promień zgięcia: 4 x ø zew</w:t>
            </w:r>
          </w:p>
          <w:p w14:paraId="6C47942C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Max. siła ciągnienia: 80 N</w:t>
            </w:r>
          </w:p>
          <w:p w14:paraId="110C3F31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Zakres temp. podczas użycia: -30°C do + 50°C</w:t>
            </w:r>
          </w:p>
          <w:p w14:paraId="1DE10129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Zakres temp. podczas instalacji: 0°C do + 50°C</w:t>
            </w:r>
          </w:p>
          <w:p w14:paraId="5BF64AE0" w14:textId="77777777" w:rsidR="00196F5A" w:rsidRPr="00196F5A" w:rsidRDefault="00196F5A" w:rsidP="00196F5A">
            <w:pPr>
              <w:spacing w:after="1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Średnica zew.: 5,9 mm</w:t>
            </w:r>
          </w:p>
        </w:tc>
      </w:tr>
      <w:tr w:rsidR="00196F5A" w:rsidRPr="00196F5A" w14:paraId="10EE9ADB" w14:textId="77777777" w:rsidTr="00A21C73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4E16" w14:textId="77777777" w:rsidR="00196F5A" w:rsidRPr="00196F5A" w:rsidRDefault="00196F5A" w:rsidP="00196F5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68A7" w14:textId="77777777" w:rsidR="00196F5A" w:rsidRPr="00196F5A" w:rsidRDefault="00196F5A" w:rsidP="00196F5A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Skrętka U/UTP 4x2 linka Cu kat. 5e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8D28" w14:textId="77777777" w:rsidR="00196F5A" w:rsidRPr="00196F5A" w:rsidRDefault="00196F5A" w:rsidP="00196F5A">
            <w:pPr>
              <w:spacing w:after="16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241A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Kategoria: 5e</w:t>
            </w:r>
          </w:p>
          <w:p w14:paraId="1CD9DAEE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Ekranowany: nie</w:t>
            </w:r>
          </w:p>
          <w:p w14:paraId="6CB09BFF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Powłoka: PVC</w:t>
            </w:r>
          </w:p>
          <w:p w14:paraId="4E5D870A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Długość: 305 m</w:t>
            </w:r>
          </w:p>
          <w:p w14:paraId="751258C8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Zastosowanie: wewnątrzbudynkowe</w:t>
            </w:r>
          </w:p>
          <w:p w14:paraId="5BE4DBCD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Rodzaj skrętki: U/UTP</w:t>
            </w:r>
          </w:p>
          <w:p w14:paraId="75D13E15" w14:textId="77777777" w:rsidR="00196F5A" w:rsidRPr="00196F5A" w:rsidRDefault="00196F5A" w:rsidP="00196F5A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Rodzaj żyły: linka</w:t>
            </w:r>
          </w:p>
          <w:p w14:paraId="77479A12" w14:textId="77777777" w:rsidR="00196F5A" w:rsidRPr="00196F5A" w:rsidRDefault="00196F5A" w:rsidP="00196F5A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96F5A">
              <w:rPr>
                <w:rFonts w:ascii="Times New Roman" w:hAnsi="Times New Roman" w:cs="Times New Roman"/>
                <w:sz w:val="24"/>
                <w:szCs w:val="24"/>
              </w:rPr>
              <w:t>Materiał żyły: miedź</w:t>
            </w:r>
          </w:p>
        </w:tc>
      </w:tr>
    </w:tbl>
    <w:p w14:paraId="2CB76FD8" w14:textId="77777777" w:rsidR="00196F5A" w:rsidRPr="00196F5A" w:rsidRDefault="00196F5A" w:rsidP="00196F5A">
      <w:pPr>
        <w:spacing w:line="256" w:lineRule="auto"/>
        <w:rPr>
          <w:rFonts w:ascii="Times New Roman" w:hAnsi="Times New Roman" w:cs="Times New Roman"/>
          <w:sz w:val="24"/>
          <w:szCs w:val="24"/>
        </w:rPr>
      </w:pPr>
    </w:p>
    <w:p w14:paraId="144A725C" w14:textId="77777777" w:rsidR="00196F5A" w:rsidRPr="00196F5A" w:rsidRDefault="00196F5A" w:rsidP="00196F5A">
      <w:pPr>
        <w:spacing w:line="256" w:lineRule="auto"/>
        <w:rPr>
          <w:rFonts w:ascii="Times New Roman" w:hAnsi="Times New Roman" w:cs="Times New Roman"/>
          <w:sz w:val="24"/>
          <w:szCs w:val="24"/>
        </w:rPr>
      </w:pPr>
    </w:p>
    <w:p w14:paraId="0711F271" w14:textId="77777777" w:rsidR="00196F5A" w:rsidRPr="00196F5A" w:rsidRDefault="00196F5A" w:rsidP="00196F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5674F05F" w14:textId="77777777" w:rsidR="003A66E0" w:rsidRPr="003A66E0" w:rsidRDefault="003A66E0" w:rsidP="00B62F94">
      <w:pPr>
        <w:keepNext/>
        <w:keepLines/>
        <w:spacing w:after="120" w:line="240" w:lineRule="auto"/>
        <w:rPr>
          <w:rFonts w:ascii="Cambria" w:hAnsi="Cambria" w:cstheme="minorHAnsi"/>
          <w:sz w:val="24"/>
          <w:szCs w:val="24"/>
        </w:rPr>
      </w:pPr>
      <w:r w:rsidRPr="003A66E0">
        <w:rPr>
          <w:rFonts w:ascii="Cambria" w:hAnsi="Cambria" w:cstheme="minorHAnsi"/>
          <w:sz w:val="24"/>
          <w:szCs w:val="24"/>
        </w:rPr>
        <w:t>Uwaga:</w:t>
      </w:r>
    </w:p>
    <w:p w14:paraId="5F364BD2" w14:textId="77777777" w:rsidR="003A66E0" w:rsidRPr="003A66E0" w:rsidRDefault="003A66E0" w:rsidP="00B62F94">
      <w:pPr>
        <w:keepNext/>
        <w:keepLines/>
        <w:tabs>
          <w:tab w:val="left" w:pos="2610"/>
        </w:tabs>
        <w:spacing w:after="120" w:line="240" w:lineRule="auto"/>
        <w:jc w:val="both"/>
        <w:rPr>
          <w:rFonts w:ascii="Cambria" w:hAnsi="Cambria" w:cstheme="minorHAnsi"/>
          <w:b/>
          <w:bCs/>
          <w:sz w:val="24"/>
          <w:szCs w:val="24"/>
          <w:u w:val="single"/>
        </w:rPr>
      </w:pPr>
      <w:r w:rsidRPr="003A66E0">
        <w:rPr>
          <w:rFonts w:ascii="Cambria" w:hAnsi="Cambria" w:cstheme="minorHAnsi"/>
          <w:sz w:val="24"/>
          <w:szCs w:val="24"/>
          <w:shd w:val="clear" w:color="auto" w:fill="FFFFFF"/>
        </w:rPr>
        <w:t xml:space="preserve">Zgodnie z </w:t>
      </w:r>
      <w:r w:rsidRPr="003A66E0">
        <w:rPr>
          <w:rFonts w:ascii="Cambria" w:hAnsi="Cambria" w:cstheme="minorHAnsi"/>
          <w:sz w:val="24"/>
          <w:szCs w:val="24"/>
        </w:rPr>
        <w:t>Programem Fundusze Europejskie dla Łódzkiego 2021-2027</w:t>
      </w:r>
      <w:r w:rsidRPr="003A66E0">
        <w:rPr>
          <w:rFonts w:ascii="Cambria" w:hAnsi="Cambria" w:cstheme="minorHAnsi"/>
          <w:b/>
          <w:bCs/>
          <w:sz w:val="24"/>
          <w:szCs w:val="24"/>
          <w:u w:val="single"/>
        </w:rPr>
        <w:t xml:space="preserve"> </w:t>
      </w:r>
      <w:r w:rsidRPr="003A66E0">
        <w:rPr>
          <w:rFonts w:ascii="Cambria" w:hAnsi="Cambria" w:cstheme="minorHAnsi"/>
          <w:sz w:val="24"/>
          <w:szCs w:val="24"/>
        </w:rPr>
        <w:t>współfinansowanym ze środków Europejskiego Funduszu Społecznego Plus d</w:t>
      </w:r>
      <w:r w:rsidRPr="003A66E0">
        <w:rPr>
          <w:rFonts w:ascii="Cambria" w:hAnsi="Cambria" w:cstheme="minorHAnsi"/>
          <w:sz w:val="24"/>
          <w:szCs w:val="24"/>
          <w:shd w:val="clear" w:color="auto" w:fill="FFFFFF"/>
        </w:rPr>
        <w:t>ostarczony sprzęt powinien być odpowiednio oznakowany. Oznaczenia te mają na celu identyfikację źródła finansowania oraz zwiększenie widoczności wsparcia funduszy europejskich.</w:t>
      </w:r>
    </w:p>
    <w:p w14:paraId="410792ED" w14:textId="77777777" w:rsidR="003A66E0" w:rsidRPr="003A66E0" w:rsidRDefault="003A66E0" w:rsidP="00B62F94">
      <w:pPr>
        <w:keepNext/>
        <w:keepLines/>
        <w:autoSpaceDE w:val="0"/>
        <w:autoSpaceDN w:val="0"/>
        <w:adjustRightInd w:val="0"/>
        <w:spacing w:after="0" w:line="240" w:lineRule="auto"/>
        <w:rPr>
          <w:rFonts w:ascii="Cambria" w:hAnsi="Cambria" w:cstheme="minorHAnsi"/>
          <w:color w:val="000000"/>
          <w:kern w:val="0"/>
          <w:sz w:val="24"/>
          <w:szCs w:val="24"/>
          <w14:ligatures w14:val="none"/>
        </w:rPr>
      </w:pPr>
    </w:p>
    <w:bookmarkEnd w:id="5"/>
    <w:p w14:paraId="35738C66" w14:textId="77777777" w:rsidR="003A66E0" w:rsidRPr="003A66E0" w:rsidRDefault="003A66E0" w:rsidP="00B62F94">
      <w:pPr>
        <w:keepNext/>
        <w:keepLines/>
        <w:tabs>
          <w:tab w:val="left" w:pos="2610"/>
        </w:tabs>
        <w:spacing w:after="120" w:line="240" w:lineRule="auto"/>
        <w:jc w:val="both"/>
        <w:rPr>
          <w:rFonts w:ascii="Cambria" w:hAnsi="Cambria" w:cstheme="minorHAnsi"/>
          <w:b/>
          <w:bCs/>
          <w:sz w:val="24"/>
          <w:szCs w:val="24"/>
          <w:u w:val="single"/>
        </w:rPr>
      </w:pPr>
    </w:p>
    <w:sectPr w:rsidR="003A66E0" w:rsidRPr="003A66E0" w:rsidSect="00AC4C92">
      <w:headerReference w:type="default" r:id="rId7"/>
      <w:footerReference w:type="default" r:id="rId8"/>
      <w:pgSz w:w="11906" w:h="16838" w:code="9"/>
      <w:pgMar w:top="1701" w:right="1418" w:bottom="851" w:left="85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BDE25" w14:textId="77777777" w:rsidR="000735DA" w:rsidRDefault="000735DA" w:rsidP="00104A76">
      <w:pPr>
        <w:spacing w:after="0" w:line="240" w:lineRule="auto"/>
      </w:pPr>
      <w:r>
        <w:separator/>
      </w:r>
    </w:p>
  </w:endnote>
  <w:endnote w:type="continuationSeparator" w:id="0">
    <w:p w14:paraId="380FD4E1" w14:textId="77777777" w:rsidR="000735DA" w:rsidRDefault="000735DA" w:rsidP="00104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tilliumText22L-Regular">
    <w:altName w:val="MS Gothic"/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5586978"/>
      <w:docPartObj>
        <w:docPartGallery w:val="Page Numbers (Bottom of Page)"/>
        <w:docPartUnique/>
      </w:docPartObj>
    </w:sdtPr>
    <w:sdtEndPr>
      <w:rPr>
        <w:i/>
      </w:rPr>
    </w:sdtEndPr>
    <w:sdtContent>
      <w:sdt>
        <w:sdtPr>
          <w:id w:val="-1242562768"/>
          <w:docPartObj>
            <w:docPartGallery w:val="Page Numbers (Top of Page)"/>
            <w:docPartUnique/>
          </w:docPartObj>
        </w:sdtPr>
        <w:sdtEndPr>
          <w:rPr>
            <w:i/>
          </w:rPr>
        </w:sdtEndPr>
        <w:sdtContent>
          <w:p w14:paraId="34D6F5B5" w14:textId="537EA398" w:rsidR="00D931D4" w:rsidRPr="00AC4C92" w:rsidRDefault="00D931D4" w:rsidP="00AC4C92">
            <w:pPr>
              <w:pStyle w:val="Stopka"/>
              <w:jc w:val="center"/>
              <w:rPr>
                <w:i/>
              </w:rPr>
            </w:pPr>
            <w:r w:rsidRPr="00AC4C92">
              <w:rPr>
                <w:bCs/>
                <w:i/>
                <w:sz w:val="24"/>
                <w:szCs w:val="24"/>
              </w:rPr>
              <w:fldChar w:fldCharType="begin"/>
            </w:r>
            <w:r w:rsidRPr="00AC4C92">
              <w:rPr>
                <w:bCs/>
                <w:i/>
              </w:rPr>
              <w:instrText>PAGE</w:instrText>
            </w:r>
            <w:r w:rsidRPr="00AC4C92">
              <w:rPr>
                <w:bCs/>
                <w:i/>
                <w:sz w:val="24"/>
                <w:szCs w:val="24"/>
              </w:rPr>
              <w:fldChar w:fldCharType="separate"/>
            </w:r>
            <w:r w:rsidR="00314B1E">
              <w:rPr>
                <w:bCs/>
                <w:i/>
                <w:noProof/>
              </w:rPr>
              <w:t>7</w:t>
            </w:r>
            <w:r w:rsidRPr="00AC4C92">
              <w:rPr>
                <w:bCs/>
                <w:i/>
                <w:sz w:val="24"/>
                <w:szCs w:val="24"/>
              </w:rPr>
              <w:fldChar w:fldCharType="end"/>
            </w:r>
            <w:r w:rsidRPr="00AC4C92">
              <w:rPr>
                <w:i/>
              </w:rPr>
              <w:t xml:space="preserve"> z </w:t>
            </w:r>
            <w:r w:rsidRPr="00AC4C92">
              <w:rPr>
                <w:bCs/>
                <w:i/>
                <w:sz w:val="24"/>
                <w:szCs w:val="24"/>
              </w:rPr>
              <w:fldChar w:fldCharType="begin"/>
            </w:r>
            <w:r w:rsidRPr="00AC4C92">
              <w:rPr>
                <w:bCs/>
                <w:i/>
              </w:rPr>
              <w:instrText>NUMPAGES</w:instrText>
            </w:r>
            <w:r w:rsidRPr="00AC4C92">
              <w:rPr>
                <w:bCs/>
                <w:i/>
                <w:sz w:val="24"/>
                <w:szCs w:val="24"/>
              </w:rPr>
              <w:fldChar w:fldCharType="separate"/>
            </w:r>
            <w:r w:rsidR="00314B1E">
              <w:rPr>
                <w:bCs/>
                <w:i/>
                <w:noProof/>
              </w:rPr>
              <w:t>7</w:t>
            </w:r>
            <w:r w:rsidRPr="00AC4C92">
              <w:rPr>
                <w:bCs/>
                <w:i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96B07" w14:textId="77777777" w:rsidR="000735DA" w:rsidRDefault="000735DA" w:rsidP="00104A76">
      <w:pPr>
        <w:spacing w:after="0" w:line="240" w:lineRule="auto"/>
      </w:pPr>
      <w:r>
        <w:separator/>
      </w:r>
    </w:p>
  </w:footnote>
  <w:footnote w:type="continuationSeparator" w:id="0">
    <w:p w14:paraId="35CD1773" w14:textId="77777777" w:rsidR="000735DA" w:rsidRDefault="000735DA" w:rsidP="00104A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D0CAE" w14:textId="43BE9F06" w:rsidR="00D931D4" w:rsidRDefault="00D931D4" w:rsidP="00104A76">
    <w:pPr>
      <w:pStyle w:val="Nagwek"/>
      <w:jc w:val="center"/>
    </w:pPr>
    <w:r w:rsidRPr="00A13F53">
      <w:rPr>
        <w:rFonts w:ascii="Arial" w:eastAsia="Arial" w:hAnsi="Arial" w:cs="Arial"/>
        <w:noProof/>
        <w:lang w:eastAsia="pl-PL"/>
      </w:rPr>
      <w:drawing>
        <wp:inline distT="0" distB="0" distL="0" distR="0" wp14:anchorId="02E77649" wp14:editId="04B17E7A">
          <wp:extent cx="5760720" cy="742315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ESTAWIENIE ZNAKOW ACHROMATYCZNE 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23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30F7"/>
    <w:multiLevelType w:val="hybridMultilevel"/>
    <w:tmpl w:val="5808A5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C3ABE"/>
    <w:multiLevelType w:val="hybridMultilevel"/>
    <w:tmpl w:val="06380C8E"/>
    <w:lvl w:ilvl="0" w:tplc="D4100F66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C231A"/>
    <w:multiLevelType w:val="multilevel"/>
    <w:tmpl w:val="B0DC8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E82B40"/>
    <w:multiLevelType w:val="multilevel"/>
    <w:tmpl w:val="EE18B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122500"/>
    <w:multiLevelType w:val="multilevel"/>
    <w:tmpl w:val="349CB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5742F6"/>
    <w:multiLevelType w:val="hybridMultilevel"/>
    <w:tmpl w:val="208614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97775"/>
    <w:multiLevelType w:val="multilevel"/>
    <w:tmpl w:val="08562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656A10"/>
    <w:multiLevelType w:val="hybridMultilevel"/>
    <w:tmpl w:val="5F6AB954"/>
    <w:lvl w:ilvl="0" w:tplc="D4100F66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4159"/>
    <w:multiLevelType w:val="hybridMultilevel"/>
    <w:tmpl w:val="6136BB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F03B9D"/>
    <w:multiLevelType w:val="multilevel"/>
    <w:tmpl w:val="8798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79224E"/>
    <w:multiLevelType w:val="hybridMultilevel"/>
    <w:tmpl w:val="951AB4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6053A4"/>
    <w:multiLevelType w:val="hybridMultilevel"/>
    <w:tmpl w:val="255E12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8760CC"/>
    <w:multiLevelType w:val="multilevel"/>
    <w:tmpl w:val="948A1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DF48DF"/>
    <w:multiLevelType w:val="multilevel"/>
    <w:tmpl w:val="76449A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CF4366"/>
    <w:multiLevelType w:val="hybridMultilevel"/>
    <w:tmpl w:val="CF208F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FF4510"/>
    <w:multiLevelType w:val="multilevel"/>
    <w:tmpl w:val="707A6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86957EA"/>
    <w:multiLevelType w:val="multilevel"/>
    <w:tmpl w:val="C60A0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8E38DD"/>
    <w:multiLevelType w:val="hybridMultilevel"/>
    <w:tmpl w:val="65B8B5D6"/>
    <w:lvl w:ilvl="0" w:tplc="D4100F66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535BEC"/>
    <w:multiLevelType w:val="multilevel"/>
    <w:tmpl w:val="7CA8B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461076E"/>
    <w:multiLevelType w:val="hybridMultilevel"/>
    <w:tmpl w:val="90A216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44564"/>
    <w:multiLevelType w:val="hybridMultilevel"/>
    <w:tmpl w:val="8D5A3B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D61A3A"/>
    <w:multiLevelType w:val="multilevel"/>
    <w:tmpl w:val="B9F0AB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2" w15:restartNumberingAfterBreak="0">
    <w:nsid w:val="49B55B31"/>
    <w:multiLevelType w:val="hybridMultilevel"/>
    <w:tmpl w:val="5F56D3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104D77"/>
    <w:multiLevelType w:val="multilevel"/>
    <w:tmpl w:val="208845B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0A62E29"/>
    <w:multiLevelType w:val="multilevel"/>
    <w:tmpl w:val="0A9AF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2392C25"/>
    <w:multiLevelType w:val="hybridMultilevel"/>
    <w:tmpl w:val="92A2BC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EA7A96"/>
    <w:multiLevelType w:val="multilevel"/>
    <w:tmpl w:val="43DA6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AD17A2"/>
    <w:multiLevelType w:val="multilevel"/>
    <w:tmpl w:val="9F589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9E72FC0"/>
    <w:multiLevelType w:val="multilevel"/>
    <w:tmpl w:val="1A081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9F43024"/>
    <w:multiLevelType w:val="multilevel"/>
    <w:tmpl w:val="2698F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F7C58B6"/>
    <w:multiLevelType w:val="multilevel"/>
    <w:tmpl w:val="F34A13EC"/>
    <w:lvl w:ilvl="0">
      <w:start w:val="1"/>
      <w:numFmt w:val="decimal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1" w15:restartNumberingAfterBreak="0">
    <w:nsid w:val="603C362B"/>
    <w:multiLevelType w:val="hybridMultilevel"/>
    <w:tmpl w:val="8A8C95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356B50"/>
    <w:multiLevelType w:val="hybridMultilevel"/>
    <w:tmpl w:val="3E1AD562"/>
    <w:lvl w:ilvl="0" w:tplc="D4100F66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74082C"/>
    <w:multiLevelType w:val="hybridMultilevel"/>
    <w:tmpl w:val="7DDA9F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AE57C0"/>
    <w:multiLevelType w:val="multilevel"/>
    <w:tmpl w:val="5268C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F401D6"/>
    <w:multiLevelType w:val="multilevel"/>
    <w:tmpl w:val="51E2D42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0507FE5"/>
    <w:multiLevelType w:val="hybridMultilevel"/>
    <w:tmpl w:val="7F92AA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4A06A7"/>
    <w:multiLevelType w:val="hybridMultilevel"/>
    <w:tmpl w:val="5F583ED8"/>
    <w:lvl w:ilvl="0" w:tplc="4194475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956724"/>
    <w:multiLevelType w:val="hybridMultilevel"/>
    <w:tmpl w:val="1FAA16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311F77"/>
    <w:multiLevelType w:val="hybridMultilevel"/>
    <w:tmpl w:val="B22E45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FB7D17"/>
    <w:multiLevelType w:val="hybridMultilevel"/>
    <w:tmpl w:val="74D465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A33BD3"/>
    <w:multiLevelType w:val="hybridMultilevel"/>
    <w:tmpl w:val="5002BF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863401">
    <w:abstractNumId w:val="26"/>
  </w:num>
  <w:num w:numId="2" w16cid:durableId="807939953">
    <w:abstractNumId w:val="9"/>
  </w:num>
  <w:num w:numId="3" w16cid:durableId="1833372310">
    <w:abstractNumId w:val="16"/>
  </w:num>
  <w:num w:numId="4" w16cid:durableId="1426223178">
    <w:abstractNumId w:val="34"/>
  </w:num>
  <w:num w:numId="5" w16cid:durableId="2007899941">
    <w:abstractNumId w:val="3"/>
  </w:num>
  <w:num w:numId="6" w16cid:durableId="843907690">
    <w:abstractNumId w:val="12"/>
  </w:num>
  <w:num w:numId="7" w16cid:durableId="1915970770">
    <w:abstractNumId w:val="4"/>
  </w:num>
  <w:num w:numId="8" w16cid:durableId="71896813">
    <w:abstractNumId w:val="24"/>
  </w:num>
  <w:num w:numId="9" w16cid:durableId="347292860">
    <w:abstractNumId w:val="2"/>
  </w:num>
  <w:num w:numId="10" w16cid:durableId="1326086727">
    <w:abstractNumId w:val="18"/>
  </w:num>
  <w:num w:numId="11" w16cid:durableId="1825899341">
    <w:abstractNumId w:val="28"/>
  </w:num>
  <w:num w:numId="12" w16cid:durableId="1949309093">
    <w:abstractNumId w:val="15"/>
  </w:num>
  <w:num w:numId="13" w16cid:durableId="1129780644">
    <w:abstractNumId w:val="27"/>
  </w:num>
  <w:num w:numId="14" w16cid:durableId="491600619">
    <w:abstractNumId w:val="6"/>
  </w:num>
  <w:num w:numId="15" w16cid:durableId="640695803">
    <w:abstractNumId w:val="29"/>
  </w:num>
  <w:num w:numId="16" w16cid:durableId="151692366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99105861">
    <w:abstractNumId w:val="13"/>
  </w:num>
  <w:num w:numId="18" w16cid:durableId="967399036">
    <w:abstractNumId w:val="38"/>
  </w:num>
  <w:num w:numId="19" w16cid:durableId="93018004">
    <w:abstractNumId w:val="31"/>
  </w:num>
  <w:num w:numId="20" w16cid:durableId="39211960">
    <w:abstractNumId w:val="8"/>
  </w:num>
  <w:num w:numId="21" w16cid:durableId="1250315484">
    <w:abstractNumId w:val="22"/>
  </w:num>
  <w:num w:numId="22" w16cid:durableId="142092137">
    <w:abstractNumId w:val="28"/>
  </w:num>
  <w:num w:numId="23" w16cid:durableId="917011281">
    <w:abstractNumId w:val="37"/>
  </w:num>
  <w:num w:numId="24" w16cid:durableId="100270670">
    <w:abstractNumId w:val="0"/>
  </w:num>
  <w:num w:numId="25" w16cid:durableId="1965771977">
    <w:abstractNumId w:val="39"/>
  </w:num>
  <w:num w:numId="26" w16cid:durableId="1820228740">
    <w:abstractNumId w:val="25"/>
  </w:num>
  <w:num w:numId="27" w16cid:durableId="96222625">
    <w:abstractNumId w:val="5"/>
  </w:num>
  <w:num w:numId="28" w16cid:durableId="411045204">
    <w:abstractNumId w:val="41"/>
  </w:num>
  <w:num w:numId="29" w16cid:durableId="1825848909">
    <w:abstractNumId w:val="32"/>
  </w:num>
  <w:num w:numId="30" w16cid:durableId="390539665">
    <w:abstractNumId w:val="17"/>
  </w:num>
  <w:num w:numId="31" w16cid:durableId="1882783866">
    <w:abstractNumId w:val="7"/>
  </w:num>
  <w:num w:numId="32" w16cid:durableId="2040474540">
    <w:abstractNumId w:val="36"/>
  </w:num>
  <w:num w:numId="33" w16cid:durableId="2016375758">
    <w:abstractNumId w:val="14"/>
  </w:num>
  <w:num w:numId="34" w16cid:durableId="768041261">
    <w:abstractNumId w:val="1"/>
  </w:num>
  <w:num w:numId="35" w16cid:durableId="2113891986">
    <w:abstractNumId w:val="10"/>
  </w:num>
  <w:num w:numId="36" w16cid:durableId="21253408">
    <w:abstractNumId w:val="11"/>
  </w:num>
  <w:num w:numId="37" w16cid:durableId="1155561857">
    <w:abstractNumId w:val="33"/>
  </w:num>
  <w:num w:numId="38" w16cid:durableId="256525578">
    <w:abstractNumId w:val="20"/>
  </w:num>
  <w:num w:numId="39" w16cid:durableId="1166896682">
    <w:abstractNumId w:val="40"/>
  </w:num>
  <w:num w:numId="40" w16cid:durableId="633095610">
    <w:abstractNumId w:val="21"/>
  </w:num>
  <w:num w:numId="41" w16cid:durableId="153037447">
    <w:abstractNumId w:val="19"/>
  </w:num>
  <w:num w:numId="42" w16cid:durableId="1012220918">
    <w:abstractNumId w:val="35"/>
  </w:num>
  <w:num w:numId="43" w16cid:durableId="141211516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C59"/>
    <w:rsid w:val="00021F40"/>
    <w:rsid w:val="00047FAC"/>
    <w:rsid w:val="00052E98"/>
    <w:rsid w:val="000531AE"/>
    <w:rsid w:val="000735DA"/>
    <w:rsid w:val="00090A5E"/>
    <w:rsid w:val="000A00ED"/>
    <w:rsid w:val="000B1188"/>
    <w:rsid w:val="000B5D28"/>
    <w:rsid w:val="000F246A"/>
    <w:rsid w:val="00104A76"/>
    <w:rsid w:val="00114288"/>
    <w:rsid w:val="00125956"/>
    <w:rsid w:val="00157D07"/>
    <w:rsid w:val="001676BF"/>
    <w:rsid w:val="00196F5A"/>
    <w:rsid w:val="001976C3"/>
    <w:rsid w:val="001B44FB"/>
    <w:rsid w:val="001B56DB"/>
    <w:rsid w:val="001C6B70"/>
    <w:rsid w:val="001F3A3B"/>
    <w:rsid w:val="001F66C8"/>
    <w:rsid w:val="001F7777"/>
    <w:rsid w:val="002010BE"/>
    <w:rsid w:val="00215C06"/>
    <w:rsid w:val="00231072"/>
    <w:rsid w:val="002440C1"/>
    <w:rsid w:val="00261103"/>
    <w:rsid w:val="00261CBF"/>
    <w:rsid w:val="002653C2"/>
    <w:rsid w:val="002A7419"/>
    <w:rsid w:val="00314B1E"/>
    <w:rsid w:val="003423AC"/>
    <w:rsid w:val="003519BC"/>
    <w:rsid w:val="003616FC"/>
    <w:rsid w:val="00390A11"/>
    <w:rsid w:val="003A1358"/>
    <w:rsid w:val="003A3703"/>
    <w:rsid w:val="003A66E0"/>
    <w:rsid w:val="003B602A"/>
    <w:rsid w:val="003D1353"/>
    <w:rsid w:val="003D5165"/>
    <w:rsid w:val="003E7FC3"/>
    <w:rsid w:val="00414237"/>
    <w:rsid w:val="0046242A"/>
    <w:rsid w:val="00475077"/>
    <w:rsid w:val="00487899"/>
    <w:rsid w:val="004E3F94"/>
    <w:rsid w:val="00502E5A"/>
    <w:rsid w:val="0051288C"/>
    <w:rsid w:val="00512957"/>
    <w:rsid w:val="0051581A"/>
    <w:rsid w:val="005169F8"/>
    <w:rsid w:val="00536157"/>
    <w:rsid w:val="0055779F"/>
    <w:rsid w:val="0056279C"/>
    <w:rsid w:val="00582BF0"/>
    <w:rsid w:val="00584A9E"/>
    <w:rsid w:val="005A2476"/>
    <w:rsid w:val="005D3B5F"/>
    <w:rsid w:val="005E2B3E"/>
    <w:rsid w:val="005F0D1F"/>
    <w:rsid w:val="005F1669"/>
    <w:rsid w:val="0060146B"/>
    <w:rsid w:val="00616C4B"/>
    <w:rsid w:val="006214CD"/>
    <w:rsid w:val="006349AA"/>
    <w:rsid w:val="00670677"/>
    <w:rsid w:val="00671202"/>
    <w:rsid w:val="00682936"/>
    <w:rsid w:val="00684D49"/>
    <w:rsid w:val="00695F13"/>
    <w:rsid w:val="006960AF"/>
    <w:rsid w:val="006A1757"/>
    <w:rsid w:val="006B15EC"/>
    <w:rsid w:val="006C4671"/>
    <w:rsid w:val="006D23EC"/>
    <w:rsid w:val="006D57B8"/>
    <w:rsid w:val="006E3DDF"/>
    <w:rsid w:val="00702974"/>
    <w:rsid w:val="0071500E"/>
    <w:rsid w:val="0074511F"/>
    <w:rsid w:val="007508F1"/>
    <w:rsid w:val="007843E9"/>
    <w:rsid w:val="00796CEA"/>
    <w:rsid w:val="007B7008"/>
    <w:rsid w:val="007C5DD4"/>
    <w:rsid w:val="00815227"/>
    <w:rsid w:val="00842114"/>
    <w:rsid w:val="00845765"/>
    <w:rsid w:val="0085336B"/>
    <w:rsid w:val="0087529B"/>
    <w:rsid w:val="008A57B7"/>
    <w:rsid w:val="008B38BE"/>
    <w:rsid w:val="008C41D4"/>
    <w:rsid w:val="008D41DD"/>
    <w:rsid w:val="008F7C59"/>
    <w:rsid w:val="0090721B"/>
    <w:rsid w:val="0090735F"/>
    <w:rsid w:val="00914DFE"/>
    <w:rsid w:val="00925898"/>
    <w:rsid w:val="00937BBC"/>
    <w:rsid w:val="00946E14"/>
    <w:rsid w:val="00987870"/>
    <w:rsid w:val="009A637B"/>
    <w:rsid w:val="009A71C1"/>
    <w:rsid w:val="009C1E2A"/>
    <w:rsid w:val="009C5786"/>
    <w:rsid w:val="009E27A0"/>
    <w:rsid w:val="009E2C8D"/>
    <w:rsid w:val="009F1E9F"/>
    <w:rsid w:val="00A4388B"/>
    <w:rsid w:val="00A7686F"/>
    <w:rsid w:val="00AB345B"/>
    <w:rsid w:val="00AC23C8"/>
    <w:rsid w:val="00AC4C92"/>
    <w:rsid w:val="00AE13AC"/>
    <w:rsid w:val="00AF1AB5"/>
    <w:rsid w:val="00B00A7D"/>
    <w:rsid w:val="00B25851"/>
    <w:rsid w:val="00B43D19"/>
    <w:rsid w:val="00B62F94"/>
    <w:rsid w:val="00B72422"/>
    <w:rsid w:val="00B831C7"/>
    <w:rsid w:val="00B83EAE"/>
    <w:rsid w:val="00BD535A"/>
    <w:rsid w:val="00BE2E65"/>
    <w:rsid w:val="00BF3F16"/>
    <w:rsid w:val="00C16316"/>
    <w:rsid w:val="00C17B94"/>
    <w:rsid w:val="00C17D8B"/>
    <w:rsid w:val="00C33F9F"/>
    <w:rsid w:val="00C422BE"/>
    <w:rsid w:val="00C55DDF"/>
    <w:rsid w:val="00C716AC"/>
    <w:rsid w:val="00C74DFF"/>
    <w:rsid w:val="00C836B9"/>
    <w:rsid w:val="00C92B6A"/>
    <w:rsid w:val="00C96AC9"/>
    <w:rsid w:val="00D02DD1"/>
    <w:rsid w:val="00D145C0"/>
    <w:rsid w:val="00D174E3"/>
    <w:rsid w:val="00D215EE"/>
    <w:rsid w:val="00D50991"/>
    <w:rsid w:val="00D563F8"/>
    <w:rsid w:val="00D62CC3"/>
    <w:rsid w:val="00D931D4"/>
    <w:rsid w:val="00D950E7"/>
    <w:rsid w:val="00DB5F11"/>
    <w:rsid w:val="00DD78FE"/>
    <w:rsid w:val="00DE20D5"/>
    <w:rsid w:val="00E01D9D"/>
    <w:rsid w:val="00E04347"/>
    <w:rsid w:val="00E1251B"/>
    <w:rsid w:val="00E12719"/>
    <w:rsid w:val="00E66F27"/>
    <w:rsid w:val="00E768DE"/>
    <w:rsid w:val="00E9735D"/>
    <w:rsid w:val="00EA66C4"/>
    <w:rsid w:val="00EB12F3"/>
    <w:rsid w:val="00EE6DB6"/>
    <w:rsid w:val="00EF4FD2"/>
    <w:rsid w:val="00F03312"/>
    <w:rsid w:val="00F14009"/>
    <w:rsid w:val="00F17F3C"/>
    <w:rsid w:val="00F2272F"/>
    <w:rsid w:val="00F2709B"/>
    <w:rsid w:val="00F42B73"/>
    <w:rsid w:val="00F458E4"/>
    <w:rsid w:val="00F756B5"/>
    <w:rsid w:val="00F82D61"/>
    <w:rsid w:val="00FC3649"/>
    <w:rsid w:val="00FD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6E91F"/>
  <w15:chartTrackingRefBased/>
  <w15:docId w15:val="{1D15CF2F-71CA-4CC4-92D4-5D37A51CD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F7C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F7C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F7C5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F7C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F7C5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7C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F7C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F7C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F7C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F7C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F7C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F7C5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F7C5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F7C5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7C5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F7C5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F7C5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F7C5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F7C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F7C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F7C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F7C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F7C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F7C59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Wypunktowanie,L1,Numerowanie,Akapit z listą5,CW_Lista,lp1,Preambuła,CP-UC,CP-Punkty,Bullet List,List - bullets,Equipment,Bullet 1,List Paragraph Char Char,b1,Figure_name,Numbered Indented Text,Ref"/>
    <w:basedOn w:val="Normalny"/>
    <w:link w:val="AkapitzlistZnak"/>
    <w:uiPriority w:val="34"/>
    <w:qFormat/>
    <w:rsid w:val="008F7C5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F7C5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F7C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F7C5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F7C59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F140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F3F1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styleId="Pogrubienie">
    <w:name w:val="Strong"/>
    <w:basedOn w:val="Domylnaczcionkaakapitu"/>
    <w:uiPriority w:val="22"/>
    <w:qFormat/>
    <w:rsid w:val="00BF3F16"/>
    <w:rPr>
      <w:b/>
      <w:bCs/>
    </w:rPr>
  </w:style>
  <w:style w:type="paragraph" w:styleId="NormalnyWeb">
    <w:name w:val="Normal (Web)"/>
    <w:basedOn w:val="Normalny"/>
    <w:uiPriority w:val="99"/>
    <w:unhideWhenUsed/>
    <w:rsid w:val="00BF3F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04A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A76"/>
  </w:style>
  <w:style w:type="paragraph" w:styleId="Stopka">
    <w:name w:val="footer"/>
    <w:basedOn w:val="Normalny"/>
    <w:link w:val="StopkaZnak"/>
    <w:uiPriority w:val="99"/>
    <w:unhideWhenUsed/>
    <w:rsid w:val="00104A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A76"/>
  </w:style>
  <w:style w:type="character" w:styleId="Odwoaniedokomentarza">
    <w:name w:val="annotation reference"/>
    <w:basedOn w:val="Domylnaczcionkaakapitu"/>
    <w:uiPriority w:val="99"/>
    <w:semiHidden/>
    <w:unhideWhenUsed/>
    <w:rsid w:val="00AB34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34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345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34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345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50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500E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,lp1 Znak,Preambuła Znak,CP-UC Znak,CP-Punkty Znak,Bullet List Znak,List - bullets Znak,b1 Znak"/>
    <w:link w:val="Akapitzlist"/>
    <w:uiPriority w:val="34"/>
    <w:qFormat/>
    <w:locked/>
    <w:rsid w:val="00157D07"/>
  </w:style>
  <w:style w:type="paragraph" w:styleId="Poprawka">
    <w:name w:val="Revision"/>
    <w:hidden/>
    <w:uiPriority w:val="99"/>
    <w:semiHidden/>
    <w:rsid w:val="003B60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6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1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0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25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31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19</Pages>
  <Words>3253</Words>
  <Characters>20132</Characters>
  <Application>Microsoft Office Word</Application>
  <DocSecurity>0</DocSecurity>
  <Lines>925</Lines>
  <Paragraphs>673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Domino Project</dc:creator>
  <cp:keywords/>
  <dc:description/>
  <cp:lastModifiedBy>Marta Jędrzejczyk-Suchecka</cp:lastModifiedBy>
  <cp:revision>15</cp:revision>
  <dcterms:created xsi:type="dcterms:W3CDTF">2025-08-08T13:17:00Z</dcterms:created>
  <dcterms:modified xsi:type="dcterms:W3CDTF">2026-04-20T19:54:00Z</dcterms:modified>
</cp:coreProperties>
</file>